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4758D" w14:textId="77777777" w:rsidR="00352FCB" w:rsidRPr="0022609D" w:rsidRDefault="00352FCB" w:rsidP="00352FCB">
      <w:pPr>
        <w:ind w:right="-144"/>
        <w:jc w:val="center"/>
        <w:rPr>
          <w:rFonts w:ascii="Tahoma" w:hAnsi="Tahoma" w:cs="Tahoma"/>
          <w:i/>
          <w:iCs/>
        </w:rPr>
      </w:pPr>
      <w:bookmarkStart w:id="0" w:name="_GoBack"/>
      <w:bookmarkEnd w:id="0"/>
      <w:r>
        <w:rPr>
          <w:rFonts w:ascii="Tahoma" w:hAnsi="Tahoma" w:cs="Tahoma"/>
        </w:rPr>
        <w:t>*************</w:t>
      </w:r>
    </w:p>
    <w:p w14:paraId="4B6E70F9" w14:textId="06039319" w:rsidR="00352FCB" w:rsidRDefault="00352FCB" w:rsidP="00352FCB">
      <w:pPr>
        <w:pStyle w:val="NormalWeb"/>
        <w:spacing w:before="0" w:beforeAutospacing="0" w:after="0" w:afterAutospacing="0"/>
        <w:rPr>
          <w:rFonts w:ascii="Tahoma" w:hAnsi="Tahoma" w:cs="Tahoma"/>
        </w:rPr>
      </w:pPr>
      <w:r w:rsidRPr="0022609D">
        <w:rPr>
          <w:rFonts w:ascii="Tahoma" w:hAnsi="Tahoma" w:cs="Tahoma"/>
        </w:rPr>
        <w:t>Are you participating in any other research studies? _____ Yes</w:t>
      </w:r>
      <w:r>
        <w:rPr>
          <w:rFonts w:ascii="Tahoma" w:hAnsi="Tahoma" w:cs="Tahoma"/>
        </w:rPr>
        <w:t xml:space="preserve"> _____N</w:t>
      </w:r>
      <w:r w:rsidRPr="0022609D">
        <w:rPr>
          <w:rFonts w:ascii="Tahoma" w:hAnsi="Tahoma" w:cs="Tahoma"/>
        </w:rPr>
        <w:t>o</w:t>
      </w:r>
    </w:p>
    <w:p w14:paraId="522ED30A" w14:textId="3A4E5A15" w:rsidR="003C577B" w:rsidRDefault="003C577B" w:rsidP="00352FCB">
      <w:pPr>
        <w:pStyle w:val="NormalWeb"/>
        <w:spacing w:before="0" w:beforeAutospacing="0" w:after="0" w:afterAutospacing="0"/>
        <w:rPr>
          <w:rFonts w:ascii="Tahoma" w:hAnsi="Tahoma" w:cs="Tahoma"/>
        </w:rPr>
      </w:pPr>
    </w:p>
    <w:p w14:paraId="6AE2BCB4" w14:textId="397C3885" w:rsidR="003C577B" w:rsidRDefault="003C577B" w:rsidP="003C577B">
      <w:pPr>
        <w:pStyle w:val="NormalWeb"/>
        <w:spacing w:before="0" w:beforeAutospacing="0" w:after="0" w:afterAutospacing="0"/>
        <w:jc w:val="center"/>
        <w:rPr>
          <w:rFonts w:ascii="Tahoma" w:hAnsi="Tahoma" w:cs="Tahoma"/>
        </w:rPr>
      </w:pPr>
      <w:r>
        <w:rPr>
          <w:rFonts w:ascii="Tahoma" w:hAnsi="Tahoma" w:cs="Tahoma"/>
        </w:rPr>
        <w:t>SUMMARY</w:t>
      </w:r>
    </w:p>
    <w:p w14:paraId="66F0D69F" w14:textId="77777777" w:rsidR="00352FCB" w:rsidRPr="00911E3A" w:rsidRDefault="00352FCB" w:rsidP="00352FCB">
      <w:pPr>
        <w:pStyle w:val="NormalWeb"/>
        <w:spacing w:before="0" w:beforeAutospacing="0" w:after="0" w:afterAutospacing="0"/>
        <w:rPr>
          <w:rFonts w:ascii="Tahoma" w:hAnsi="Tahoma" w:cs="Tahoma"/>
          <w:sz w:val="10"/>
          <w:szCs w:val="10"/>
        </w:rPr>
      </w:pPr>
    </w:p>
    <w:p w14:paraId="4D87C736" w14:textId="77777777" w:rsidR="00FC3859" w:rsidRDefault="00FC3859" w:rsidP="00FC3859">
      <w:pPr>
        <w:rPr>
          <w:rFonts w:ascii="Arial" w:hAnsi="Arial" w:cs="Arial"/>
          <w:color w:val="FF0000"/>
        </w:rPr>
      </w:pPr>
    </w:p>
    <w:p w14:paraId="6CF23350" w14:textId="6341887D" w:rsidR="00FC3859" w:rsidRDefault="003C577B" w:rsidP="003C577B">
      <w:pPr>
        <w:pStyle w:val="ListParagraph"/>
        <w:numPr>
          <w:ilvl w:val="0"/>
          <w:numId w:val="36"/>
        </w:numPr>
        <w:ind w:left="270" w:hanging="270"/>
        <w:rPr>
          <w:rFonts w:ascii="Tahoma" w:hAnsi="Tahoma" w:cs="Tahoma"/>
        </w:rPr>
      </w:pPr>
      <w:r w:rsidRPr="003C577B">
        <w:rPr>
          <w:rFonts w:ascii="Tahoma" w:hAnsi="Tahoma" w:cs="Tahoma"/>
        </w:rPr>
        <w:t>Voluntary Consent: Taking part</w:t>
      </w:r>
      <w:r>
        <w:rPr>
          <w:rFonts w:ascii="Tahoma" w:hAnsi="Tahoma" w:cs="Tahoma"/>
        </w:rPr>
        <w:t xml:space="preserve"> </w:t>
      </w:r>
      <w:r w:rsidRPr="003C577B">
        <w:rPr>
          <w:rFonts w:ascii="Tahoma" w:hAnsi="Tahoma" w:cs="Tahoma"/>
        </w:rPr>
        <w:t xml:space="preserve">in this </w:t>
      </w:r>
      <w:r>
        <w:rPr>
          <w:rFonts w:ascii="Tahoma" w:hAnsi="Tahoma" w:cs="Tahoma"/>
        </w:rPr>
        <w:t xml:space="preserve">research study is </w:t>
      </w:r>
      <w:r w:rsidRPr="003C577B">
        <w:rPr>
          <w:rFonts w:ascii="Tahoma" w:hAnsi="Tahoma" w:cs="Tahoma"/>
        </w:rPr>
        <w:t>voluntary</w:t>
      </w:r>
      <w:r>
        <w:rPr>
          <w:rFonts w:ascii="Tahoma" w:hAnsi="Tahoma" w:cs="Tahoma"/>
        </w:rPr>
        <w:t xml:space="preserve"> and you may withdraw your participation at any time</w:t>
      </w:r>
      <w:r w:rsidRPr="003C577B">
        <w:rPr>
          <w:rFonts w:ascii="Tahoma" w:hAnsi="Tahoma" w:cs="Tahoma"/>
        </w:rPr>
        <w:t>.</w:t>
      </w:r>
    </w:p>
    <w:p w14:paraId="641DFBF9" w14:textId="77777777" w:rsidR="00130A28" w:rsidRPr="003C577B" w:rsidRDefault="00130A28" w:rsidP="00130A28">
      <w:pPr>
        <w:pStyle w:val="ListParagraph"/>
        <w:ind w:left="270"/>
        <w:rPr>
          <w:rFonts w:ascii="Tahoma" w:hAnsi="Tahoma" w:cs="Tahoma"/>
        </w:rPr>
      </w:pPr>
    </w:p>
    <w:p w14:paraId="22A775F5" w14:textId="5C4AFCA5" w:rsidR="00FC3859" w:rsidRDefault="003C577B" w:rsidP="00FC3859">
      <w:pPr>
        <w:pStyle w:val="ListParagraph"/>
        <w:numPr>
          <w:ilvl w:val="0"/>
          <w:numId w:val="36"/>
        </w:numPr>
        <w:ind w:left="270" w:hanging="270"/>
        <w:rPr>
          <w:rFonts w:ascii="Tahoma" w:hAnsi="Tahoma" w:cs="Tahoma"/>
        </w:rPr>
      </w:pPr>
      <w:r w:rsidRPr="003C577B">
        <w:rPr>
          <w:rFonts w:ascii="Tahoma" w:hAnsi="Tahoma" w:cs="Tahoma"/>
        </w:rPr>
        <w:t>Purpose</w:t>
      </w:r>
      <w:r w:rsidR="00E26392">
        <w:rPr>
          <w:rFonts w:ascii="Tahoma" w:hAnsi="Tahoma" w:cs="Tahoma"/>
        </w:rPr>
        <w:t xml:space="preserve"> of Research</w:t>
      </w:r>
      <w:r w:rsidRPr="003C577B">
        <w:rPr>
          <w:rFonts w:ascii="Tahoma" w:hAnsi="Tahoma" w:cs="Tahoma"/>
        </w:rPr>
        <w:t xml:space="preserve">:  </w:t>
      </w:r>
      <w:r w:rsidR="00E26392">
        <w:rPr>
          <w:rFonts w:ascii="Tahoma" w:hAnsi="Tahoma" w:cs="Tahoma"/>
        </w:rPr>
        <w:t>T</w:t>
      </w:r>
      <w:r w:rsidR="00E26392" w:rsidRPr="0022609D">
        <w:rPr>
          <w:rFonts w:ascii="Tahoma" w:hAnsi="Tahoma" w:cs="Tahoma"/>
        </w:rPr>
        <w:t>o lear</w:t>
      </w:r>
      <w:r w:rsidR="00E26392">
        <w:rPr>
          <w:rFonts w:ascii="Tahoma" w:hAnsi="Tahoma" w:cs="Tahoma"/>
        </w:rPr>
        <w:t xml:space="preserve">n if </w:t>
      </w:r>
      <w:r w:rsidR="00E26392" w:rsidRPr="00AC6C47">
        <w:rPr>
          <w:rFonts w:ascii="Tahoma" w:hAnsi="Tahoma" w:cs="Tahoma"/>
        </w:rPr>
        <w:t xml:space="preserve">blood plasma collected from people who have </w:t>
      </w:r>
      <w:r w:rsidR="00E26392">
        <w:rPr>
          <w:rFonts w:ascii="Tahoma" w:hAnsi="Tahoma" w:cs="Tahoma"/>
        </w:rPr>
        <w:t>recovered from coronavirus disease (</w:t>
      </w:r>
      <w:r w:rsidR="00E26392" w:rsidRPr="00AC6C47">
        <w:rPr>
          <w:rFonts w:ascii="Tahoma" w:hAnsi="Tahoma" w:cs="Tahoma"/>
        </w:rPr>
        <w:t>COVID-19</w:t>
      </w:r>
      <w:r w:rsidR="00E26392">
        <w:rPr>
          <w:rFonts w:ascii="Tahoma" w:hAnsi="Tahoma" w:cs="Tahoma"/>
        </w:rPr>
        <w:t>) can</w:t>
      </w:r>
      <w:r w:rsidR="00E26392" w:rsidRPr="00AC6C47">
        <w:rPr>
          <w:rFonts w:ascii="Tahoma" w:hAnsi="Tahoma" w:cs="Tahoma"/>
        </w:rPr>
        <w:t xml:space="preserve"> be used </w:t>
      </w:r>
      <w:r w:rsidR="00E26392">
        <w:rPr>
          <w:rFonts w:ascii="Tahoma" w:hAnsi="Tahoma" w:cs="Tahoma"/>
        </w:rPr>
        <w:t>to successfully treat</w:t>
      </w:r>
      <w:r w:rsidR="00E26392" w:rsidRPr="00AC6C47">
        <w:rPr>
          <w:rFonts w:ascii="Tahoma" w:hAnsi="Tahoma" w:cs="Tahoma"/>
        </w:rPr>
        <w:t xml:space="preserve"> people currently infected with the virus</w:t>
      </w:r>
      <w:r w:rsidR="00E26392">
        <w:rPr>
          <w:rFonts w:ascii="Tahoma" w:hAnsi="Tahoma" w:cs="Tahoma"/>
        </w:rPr>
        <w:t>.</w:t>
      </w:r>
    </w:p>
    <w:p w14:paraId="43CB2327" w14:textId="71A8AE68" w:rsidR="00130A28" w:rsidRPr="00130A28" w:rsidRDefault="00130A28" w:rsidP="00130A28">
      <w:pPr>
        <w:rPr>
          <w:rFonts w:ascii="Tahoma" w:hAnsi="Tahoma" w:cs="Tahoma"/>
        </w:rPr>
      </w:pPr>
    </w:p>
    <w:p w14:paraId="20E41A34" w14:textId="29A582B4" w:rsidR="00FC3859" w:rsidRDefault="003C577B" w:rsidP="003C577B">
      <w:pPr>
        <w:pStyle w:val="ListParagraph"/>
        <w:numPr>
          <w:ilvl w:val="0"/>
          <w:numId w:val="36"/>
        </w:numPr>
        <w:ind w:left="270" w:hanging="270"/>
        <w:rPr>
          <w:rFonts w:ascii="Tahoma" w:hAnsi="Tahoma" w:cs="Tahoma"/>
        </w:rPr>
      </w:pPr>
      <w:r>
        <w:rPr>
          <w:rFonts w:ascii="Tahoma" w:hAnsi="Tahoma" w:cs="Tahoma"/>
        </w:rPr>
        <w:t xml:space="preserve">Risks: </w:t>
      </w:r>
      <w:r w:rsidRPr="003C577B">
        <w:rPr>
          <w:rFonts w:ascii="Tahoma" w:hAnsi="Tahoma" w:cs="Tahoma"/>
        </w:rPr>
        <w:t>Transfusion</w:t>
      </w:r>
      <w:r>
        <w:rPr>
          <w:rFonts w:ascii="Tahoma" w:hAnsi="Tahoma" w:cs="Tahoma"/>
        </w:rPr>
        <w:t>s</w:t>
      </w:r>
      <w:r w:rsidRPr="003C577B">
        <w:rPr>
          <w:rFonts w:ascii="Tahoma" w:hAnsi="Tahoma" w:cs="Tahoma"/>
        </w:rPr>
        <w:t xml:space="preserve"> </w:t>
      </w:r>
      <w:r>
        <w:rPr>
          <w:rFonts w:ascii="Tahoma" w:hAnsi="Tahoma" w:cs="Tahoma"/>
        </w:rPr>
        <w:t>pose a very low</w:t>
      </w:r>
      <w:r w:rsidRPr="003C577B">
        <w:rPr>
          <w:rFonts w:ascii="Tahoma" w:hAnsi="Tahoma" w:cs="Tahoma"/>
        </w:rPr>
        <w:t xml:space="preserve"> risk of adverse reactions </w:t>
      </w:r>
      <w:r>
        <w:rPr>
          <w:rFonts w:ascii="Tahoma" w:hAnsi="Tahoma" w:cs="Tahoma"/>
        </w:rPr>
        <w:t>including</w:t>
      </w:r>
      <w:r w:rsidRPr="003C577B">
        <w:rPr>
          <w:rFonts w:ascii="Tahoma" w:hAnsi="Tahoma" w:cs="Tahoma"/>
        </w:rPr>
        <w:t xml:space="preserve"> allergic reactions, </w:t>
      </w:r>
      <w:r>
        <w:rPr>
          <w:rFonts w:ascii="Tahoma" w:hAnsi="Tahoma" w:cs="Tahoma"/>
        </w:rPr>
        <w:t>lung damage</w:t>
      </w:r>
      <w:r w:rsidRPr="003C577B">
        <w:rPr>
          <w:rFonts w:ascii="Tahoma" w:hAnsi="Tahoma" w:cs="Tahoma"/>
        </w:rPr>
        <w:t>, and transmission of infections including HIV and Hepatitis B and C</w:t>
      </w:r>
      <w:r>
        <w:rPr>
          <w:rFonts w:ascii="Tahoma" w:hAnsi="Tahoma" w:cs="Tahoma"/>
        </w:rPr>
        <w:t xml:space="preserve">, although rare, due to modern screening procedures. </w:t>
      </w:r>
    </w:p>
    <w:p w14:paraId="43E3F655" w14:textId="72F893A9" w:rsidR="00130A28" w:rsidRPr="00130A28" w:rsidRDefault="00130A28" w:rsidP="00130A28">
      <w:pPr>
        <w:rPr>
          <w:rFonts w:ascii="Tahoma" w:hAnsi="Tahoma" w:cs="Tahoma"/>
        </w:rPr>
      </w:pPr>
    </w:p>
    <w:p w14:paraId="2E69854C" w14:textId="24BD7EC5" w:rsidR="003C577B" w:rsidRPr="003C577B" w:rsidRDefault="003C577B" w:rsidP="003C577B">
      <w:pPr>
        <w:pStyle w:val="ListParagraph"/>
        <w:numPr>
          <w:ilvl w:val="0"/>
          <w:numId w:val="36"/>
        </w:numPr>
        <w:ind w:left="270" w:hanging="270"/>
        <w:rPr>
          <w:rFonts w:ascii="Tahoma" w:hAnsi="Tahoma" w:cs="Tahoma"/>
        </w:rPr>
      </w:pPr>
      <w:r>
        <w:rPr>
          <w:rFonts w:ascii="Tahoma" w:hAnsi="Tahoma" w:cs="Tahoma"/>
        </w:rPr>
        <w:t>Benefits:</w:t>
      </w:r>
      <w:r w:rsidR="00E26392">
        <w:rPr>
          <w:rFonts w:ascii="Tahoma" w:hAnsi="Tahoma" w:cs="Tahoma"/>
        </w:rPr>
        <w:t xml:space="preserve"> It is possible but not guaranteed that treatment may</w:t>
      </w:r>
      <w:r w:rsidR="00E26392" w:rsidRPr="00E26392">
        <w:rPr>
          <w:rFonts w:ascii="Tahoma" w:hAnsi="Tahoma" w:cs="Tahoma"/>
        </w:rPr>
        <w:t xml:space="preserve"> decrease the risk of disease progression</w:t>
      </w:r>
      <w:r w:rsidR="00B7350F">
        <w:rPr>
          <w:rFonts w:ascii="Tahoma" w:hAnsi="Tahoma" w:cs="Tahoma"/>
        </w:rPr>
        <w:t>.</w:t>
      </w:r>
    </w:p>
    <w:p w14:paraId="55395219" w14:textId="0F97431F" w:rsidR="00927CC8" w:rsidRDefault="00927CC8" w:rsidP="0042412D">
      <w:pPr>
        <w:pStyle w:val="NormalWeb"/>
        <w:spacing w:before="0" w:beforeAutospacing="0" w:after="0" w:afterAutospacing="0"/>
        <w:rPr>
          <w:rFonts w:ascii="Tahoma" w:hAnsi="Tahoma" w:cs="Tahoma"/>
        </w:rPr>
      </w:pPr>
    </w:p>
    <w:p w14:paraId="130F7069" w14:textId="77777777" w:rsidR="005F4D40" w:rsidRDefault="00927CC8" w:rsidP="00927CC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ahoma" w:hAnsi="Tahoma" w:cs="Tahoma"/>
        </w:rPr>
      </w:pPr>
      <w:r w:rsidRPr="0022609D">
        <w:rPr>
          <w:rFonts w:ascii="Tahoma" w:hAnsi="Tahoma" w:cs="Tahoma"/>
          <w:b/>
          <w:bCs/>
        </w:rPr>
        <w:t>PURPOSE OF RESEARCH</w:t>
      </w:r>
    </w:p>
    <w:p w14:paraId="52583220" w14:textId="77777777" w:rsidR="005F4D40" w:rsidRDefault="005F4D40" w:rsidP="0042412D">
      <w:pPr>
        <w:ind w:right="-144"/>
        <w:rPr>
          <w:rFonts w:ascii="Tahoma" w:hAnsi="Tahoma" w:cs="Tahoma"/>
        </w:rPr>
      </w:pPr>
    </w:p>
    <w:p w14:paraId="4E227B3A" w14:textId="61D23ECE" w:rsidR="008E3689" w:rsidRPr="008E3689" w:rsidRDefault="008E3689" w:rsidP="008E3689">
      <w:pPr>
        <w:ind w:right="-144"/>
        <w:rPr>
          <w:rFonts w:ascii="Tahoma" w:hAnsi="Tahoma" w:cs="Tahoma"/>
        </w:rPr>
      </w:pPr>
      <w:r w:rsidRPr="0022609D">
        <w:rPr>
          <w:rFonts w:ascii="Tahoma" w:hAnsi="Tahoma" w:cs="Tahoma"/>
        </w:rPr>
        <w:t xml:space="preserve">You are invited to participate in a research study </w:t>
      </w:r>
      <w:r>
        <w:rPr>
          <w:rFonts w:ascii="Tahoma" w:hAnsi="Tahoma" w:cs="Tahoma"/>
        </w:rPr>
        <w:t xml:space="preserve">that is looking at the benefits </w:t>
      </w:r>
      <w:r w:rsidRPr="0022609D">
        <w:rPr>
          <w:rFonts w:ascii="Tahoma" w:hAnsi="Tahoma" w:cs="Tahoma"/>
        </w:rPr>
        <w:t>of</w:t>
      </w:r>
      <w:r>
        <w:rPr>
          <w:rFonts w:ascii="Tahoma" w:hAnsi="Tahoma" w:cs="Tahoma"/>
        </w:rPr>
        <w:t xml:space="preserve"> convalescent plasma for the treatment of COVID-19. Convalescent plasma is the liquid part of blood that is collected from donors who have recovered from the novel coronavirus disease, COVID-19. </w:t>
      </w:r>
      <w:r w:rsidRPr="0022609D">
        <w:rPr>
          <w:rFonts w:ascii="Tahoma" w:hAnsi="Tahoma" w:cs="Tahoma"/>
        </w:rPr>
        <w:t xml:space="preserve">We hope </w:t>
      </w:r>
      <w:r>
        <w:rPr>
          <w:rFonts w:ascii="Tahoma" w:hAnsi="Tahoma" w:cs="Tahoma"/>
        </w:rPr>
        <w:t xml:space="preserve">that antibodies in the convalescent plasma will help recipients to recover from infection more quickly. </w:t>
      </w:r>
      <w:r w:rsidRPr="0022609D">
        <w:rPr>
          <w:rFonts w:ascii="Tahoma" w:hAnsi="Tahoma" w:cs="Tahoma"/>
        </w:rPr>
        <w:t xml:space="preserve">You were selected as a possible </w:t>
      </w:r>
      <w:r>
        <w:rPr>
          <w:rFonts w:ascii="Tahoma" w:hAnsi="Tahoma" w:cs="Tahoma"/>
        </w:rPr>
        <w:t>participant</w:t>
      </w:r>
      <w:r w:rsidRPr="0022609D">
        <w:rPr>
          <w:rFonts w:ascii="Tahoma" w:hAnsi="Tahoma" w:cs="Tahoma"/>
        </w:rPr>
        <w:t xml:space="preserve"> in this study because</w:t>
      </w:r>
      <w:r>
        <w:rPr>
          <w:rFonts w:ascii="Tahoma" w:hAnsi="Tahoma" w:cs="Tahoma"/>
        </w:rPr>
        <w:t xml:space="preserve"> you have tested positive for COVID-19 and needed to be seen by a physician, but you do not need to be hospitalized. </w:t>
      </w:r>
    </w:p>
    <w:p w14:paraId="1BDE3138" w14:textId="77777777" w:rsidR="008E3689" w:rsidRPr="0022609D" w:rsidRDefault="008E3689" w:rsidP="008E3689">
      <w:pPr>
        <w:ind w:right="-144"/>
        <w:rPr>
          <w:rFonts w:ascii="Tahoma" w:hAnsi="Tahoma" w:cs="Tahoma"/>
        </w:rPr>
      </w:pPr>
    </w:p>
    <w:p w14:paraId="36130052" w14:textId="77777777" w:rsidR="008E3689" w:rsidRPr="0022609D" w:rsidRDefault="008E3689" w:rsidP="008E3689">
      <w:pPr>
        <w:ind w:right="-144"/>
        <w:rPr>
          <w:rFonts w:ascii="Tahoma" w:hAnsi="Tahoma" w:cs="Tahoma"/>
        </w:rPr>
      </w:pPr>
      <w:r w:rsidRPr="0022609D">
        <w:rPr>
          <w:rFonts w:ascii="Tahoma" w:hAnsi="Tahoma" w:cs="Tahoma"/>
        </w:rPr>
        <w:t>If you decide to terminate your participation in this study, you should notify</w:t>
      </w:r>
      <w:r>
        <w:rPr>
          <w:rFonts w:ascii="Tahoma" w:hAnsi="Tahoma" w:cs="Tahoma"/>
        </w:rPr>
        <w:t xml:space="preserve"> Dr. Kevin Schulman at (650) 724-0543. </w:t>
      </w:r>
      <w:r w:rsidRPr="0022609D">
        <w:rPr>
          <w:rFonts w:ascii="Tahoma" w:hAnsi="Tahoma" w:cs="Tahoma"/>
        </w:rPr>
        <w:t xml:space="preserve"> </w:t>
      </w:r>
    </w:p>
    <w:p w14:paraId="12000E80" w14:textId="77777777" w:rsidR="008E3689" w:rsidRDefault="008E3689" w:rsidP="008E3689">
      <w:pPr>
        <w:pStyle w:val="NormalWeb"/>
        <w:spacing w:before="0" w:beforeAutospacing="0" w:after="0" w:afterAutospacing="0"/>
        <w:rPr>
          <w:rFonts w:ascii="Tahoma" w:hAnsi="Tahoma" w:cs="Tahoma"/>
          <w:color w:val="FF0000"/>
        </w:rPr>
      </w:pPr>
    </w:p>
    <w:p w14:paraId="27390DA2" w14:textId="77777777" w:rsidR="008E3689" w:rsidRDefault="008E3689" w:rsidP="008E3689">
      <w:pPr>
        <w:pStyle w:val="NormalWeb"/>
        <w:spacing w:before="0" w:beforeAutospacing="0" w:after="0" w:afterAutospacing="0"/>
        <w:rPr>
          <w:rFonts w:ascii="Tahoma" w:hAnsi="Tahoma" w:cs="Tahoma"/>
        </w:rPr>
      </w:pPr>
      <w:r w:rsidRPr="0022609D">
        <w:rPr>
          <w:rFonts w:ascii="Tahoma" w:hAnsi="Tahoma" w:cs="Tahoma"/>
        </w:rPr>
        <w:t>This research study is looking for</w:t>
      </w:r>
      <w:r>
        <w:rPr>
          <w:rFonts w:ascii="Tahoma" w:hAnsi="Tahoma" w:cs="Tahoma"/>
        </w:rPr>
        <w:t xml:space="preserve"> 206 participants who are positive for COVID-19 and need clinical evaluation but who do not require hospitalization. </w:t>
      </w:r>
      <w:r w:rsidRPr="0022609D">
        <w:rPr>
          <w:rFonts w:ascii="Tahoma" w:hAnsi="Tahoma" w:cs="Tahoma"/>
        </w:rPr>
        <w:t>Stanford University expects to enroll</w:t>
      </w:r>
      <w:r>
        <w:rPr>
          <w:rFonts w:ascii="Tahoma" w:hAnsi="Tahoma" w:cs="Tahoma"/>
        </w:rPr>
        <w:t xml:space="preserve"> up to 206</w:t>
      </w:r>
      <w:r w:rsidRPr="0022609D">
        <w:rPr>
          <w:rFonts w:ascii="Tahoma" w:hAnsi="Tahoma" w:cs="Tahoma"/>
          <w:color w:val="FF0000"/>
        </w:rPr>
        <w:t xml:space="preserve"> </w:t>
      </w:r>
      <w:r w:rsidRPr="0022609D">
        <w:rPr>
          <w:rFonts w:ascii="Tahoma" w:hAnsi="Tahoma" w:cs="Tahoma"/>
        </w:rPr>
        <w:t xml:space="preserve">research study </w:t>
      </w:r>
      <w:r>
        <w:rPr>
          <w:rFonts w:ascii="Tahoma" w:hAnsi="Tahoma" w:cs="Tahoma"/>
        </w:rPr>
        <w:t>participants</w:t>
      </w:r>
      <w:r w:rsidRPr="0022609D">
        <w:rPr>
          <w:rFonts w:ascii="Tahoma" w:hAnsi="Tahoma" w:cs="Tahoma"/>
        </w:rPr>
        <w:t xml:space="preserve">. </w:t>
      </w:r>
    </w:p>
    <w:p w14:paraId="32C574AB" w14:textId="1A48350E" w:rsidR="00A738E0" w:rsidRDefault="00F67F15" w:rsidP="0042412D">
      <w:pPr>
        <w:pStyle w:val="NormalWeb"/>
        <w:spacing w:before="0" w:beforeAutospacing="0" w:after="0" w:afterAutospacing="0"/>
        <w:rPr>
          <w:rFonts w:ascii="Tahoma" w:hAnsi="Tahoma" w:cs="Tahoma"/>
        </w:rPr>
      </w:pPr>
      <w:r w:rsidRPr="0022609D">
        <w:rPr>
          <w:rFonts w:ascii="Tahoma" w:hAnsi="Tahoma" w:cs="Tahoma"/>
        </w:rPr>
        <w:t xml:space="preserve"> </w:t>
      </w:r>
    </w:p>
    <w:p w14:paraId="5C19823C" w14:textId="77777777" w:rsidR="00A9759B" w:rsidRPr="00B06849" w:rsidRDefault="00A9759B" w:rsidP="00A9759B">
      <w:pPr>
        <w:pStyle w:val="NormalWeb"/>
        <w:pBdr>
          <w:top w:val="single" w:sz="4" w:space="1" w:color="auto"/>
          <w:left w:val="single" w:sz="4" w:space="2" w:color="auto"/>
          <w:bottom w:val="single" w:sz="4" w:space="1" w:color="auto"/>
          <w:right w:val="single" w:sz="4" w:space="4" w:color="auto"/>
        </w:pBdr>
        <w:spacing w:before="0" w:beforeAutospacing="0" w:after="0" w:afterAutospacing="0"/>
        <w:rPr>
          <w:rFonts w:ascii="Arial" w:hAnsi="Arial" w:cs="Arial"/>
        </w:rPr>
      </w:pPr>
      <w:r w:rsidRPr="00B06849">
        <w:rPr>
          <w:rFonts w:ascii="Arial" w:hAnsi="Arial" w:cs="Arial"/>
          <w:b/>
          <w:bCs/>
        </w:rPr>
        <w:t>VOLUNTARY PARTICIPATION</w:t>
      </w:r>
      <w:r w:rsidRPr="00B06849">
        <w:rPr>
          <w:rFonts w:ascii="Arial" w:hAnsi="Arial" w:cs="Arial"/>
          <w:iCs/>
          <w:color w:val="FF00FF"/>
        </w:rPr>
        <w:t xml:space="preserve"> </w:t>
      </w:r>
    </w:p>
    <w:p w14:paraId="59A627E3" w14:textId="77777777" w:rsidR="00A9759B" w:rsidRPr="00B06849" w:rsidRDefault="00A9759B" w:rsidP="00A9759B">
      <w:pPr>
        <w:ind w:right="-144"/>
        <w:rPr>
          <w:rFonts w:ascii="Arial" w:hAnsi="Arial" w:cs="Arial"/>
        </w:rPr>
      </w:pPr>
    </w:p>
    <w:p w14:paraId="5655257A" w14:textId="575FEF39" w:rsidR="00927CC8" w:rsidRDefault="00A9759B" w:rsidP="00A9759B">
      <w:pPr>
        <w:pStyle w:val="NormalWeb"/>
        <w:spacing w:before="0" w:beforeAutospacing="0" w:after="0" w:afterAutospacing="0"/>
        <w:rPr>
          <w:rFonts w:ascii="Tahoma" w:hAnsi="Tahoma" w:cs="Tahoma"/>
        </w:rPr>
      </w:pPr>
      <w:r w:rsidRPr="00B06849">
        <w:rPr>
          <w:rFonts w:ascii="Arial" w:hAnsi="Arial" w:cs="Arial"/>
          <w:bCs/>
        </w:rPr>
        <w:lastRenderedPageBreak/>
        <w:t>Your</w:t>
      </w:r>
      <w:r w:rsidRPr="00B06849">
        <w:rPr>
          <w:rFonts w:ascii="Arial" w:hAnsi="Arial" w:cs="Arial"/>
        </w:rPr>
        <w:t xml:space="preserve"> </w:t>
      </w:r>
      <w:r w:rsidRPr="00B06849">
        <w:rPr>
          <w:rFonts w:ascii="Arial" w:hAnsi="Arial" w:cs="Arial"/>
          <w:bCs/>
        </w:rPr>
        <w:t>participation</w:t>
      </w:r>
      <w:r w:rsidRPr="00B06849">
        <w:rPr>
          <w:rFonts w:ascii="Arial" w:hAnsi="Arial" w:cs="Arial"/>
        </w:rPr>
        <w:t xml:space="preserve"> in this study is entirely voluntary.  Y</w:t>
      </w:r>
      <w:r w:rsidRPr="00B06849">
        <w:rPr>
          <w:rFonts w:ascii="Arial" w:hAnsi="Arial" w:cs="Arial"/>
          <w:bCs/>
        </w:rPr>
        <w:t>our decision</w:t>
      </w:r>
      <w:r w:rsidRPr="00B06849">
        <w:rPr>
          <w:rFonts w:ascii="Arial" w:hAnsi="Arial" w:cs="Arial"/>
        </w:rPr>
        <w:t xml:space="preserve"> not to participate will not have any negative effect on you or your medical care.  You can decide to participate </w:t>
      </w:r>
      <w:proofErr w:type="gramStart"/>
      <w:r w:rsidRPr="00B06849">
        <w:rPr>
          <w:rFonts w:ascii="Arial" w:hAnsi="Arial" w:cs="Arial"/>
        </w:rPr>
        <w:t>now, but</w:t>
      </w:r>
      <w:proofErr w:type="gramEnd"/>
      <w:r w:rsidRPr="00B06849">
        <w:rPr>
          <w:rFonts w:ascii="Arial" w:hAnsi="Arial" w:cs="Arial"/>
        </w:rPr>
        <w:t xml:space="preserve"> withdraw your consent later and stop being in the study without any loss of benefits or medical care </w:t>
      </w:r>
      <w:r>
        <w:rPr>
          <w:rFonts w:ascii="Arial" w:hAnsi="Arial" w:cs="Arial"/>
        </w:rPr>
        <w:t xml:space="preserve">to which </w:t>
      </w:r>
      <w:r w:rsidRPr="00B06849">
        <w:rPr>
          <w:rFonts w:ascii="Arial" w:hAnsi="Arial" w:cs="Arial"/>
        </w:rPr>
        <w:t>you are entitled</w:t>
      </w:r>
      <w:r>
        <w:rPr>
          <w:rFonts w:ascii="Arial" w:hAnsi="Arial" w:cs="Arial"/>
        </w:rPr>
        <w:t>.</w:t>
      </w:r>
    </w:p>
    <w:p w14:paraId="1B8B9662" w14:textId="77777777" w:rsidR="00A9759B" w:rsidRPr="0022609D" w:rsidRDefault="00A9759B" w:rsidP="0042412D">
      <w:pPr>
        <w:pStyle w:val="NormalWeb"/>
        <w:spacing w:before="0" w:beforeAutospacing="0" w:after="0" w:afterAutospacing="0"/>
        <w:rPr>
          <w:rFonts w:ascii="Tahoma" w:hAnsi="Tahoma" w:cs="Tahoma"/>
        </w:rPr>
      </w:pPr>
    </w:p>
    <w:p w14:paraId="5514F801" w14:textId="77777777" w:rsidR="00F67F15" w:rsidRPr="0022609D" w:rsidRDefault="00F67F15" w:rsidP="005F4D40">
      <w:pPr>
        <w:pStyle w:val="NormalWeb"/>
        <w:pBdr>
          <w:top w:val="single" w:sz="4" w:space="0" w:color="auto"/>
          <w:left w:val="single" w:sz="4" w:space="4" w:color="auto"/>
          <w:bottom w:val="single" w:sz="4" w:space="1" w:color="auto"/>
          <w:right w:val="single" w:sz="4" w:space="4" w:color="auto"/>
        </w:pBdr>
        <w:spacing w:before="0" w:beforeAutospacing="0" w:after="0" w:afterAutospacing="0"/>
        <w:rPr>
          <w:rFonts w:ascii="Tahoma" w:hAnsi="Tahoma" w:cs="Tahoma"/>
          <w:b/>
          <w:bCs/>
        </w:rPr>
      </w:pPr>
      <w:r w:rsidRPr="0022609D">
        <w:rPr>
          <w:rFonts w:ascii="Tahoma" w:hAnsi="Tahoma" w:cs="Tahoma"/>
          <w:b/>
          <w:bCs/>
        </w:rPr>
        <w:t xml:space="preserve">DURATION OF STUDY INVOLVEMENT </w:t>
      </w:r>
    </w:p>
    <w:p w14:paraId="207B265E" w14:textId="77777777" w:rsidR="00E77FA0" w:rsidRDefault="00E77FA0" w:rsidP="0042412D">
      <w:pPr>
        <w:pStyle w:val="NormalWeb"/>
        <w:spacing w:before="0" w:beforeAutospacing="0" w:after="0" w:afterAutospacing="0"/>
        <w:rPr>
          <w:rFonts w:ascii="Tahoma" w:hAnsi="Tahoma" w:cs="Tahoma"/>
        </w:rPr>
      </w:pPr>
    </w:p>
    <w:p w14:paraId="3CD88284" w14:textId="40E103BB" w:rsidR="00927CC8" w:rsidRDefault="008E3689" w:rsidP="008E3689">
      <w:pPr>
        <w:pStyle w:val="NormalWeb"/>
        <w:spacing w:before="0" w:beforeAutospacing="0" w:after="0" w:afterAutospacing="0"/>
        <w:rPr>
          <w:rFonts w:ascii="Tahoma" w:hAnsi="Tahoma" w:cs="Tahoma"/>
        </w:rPr>
      </w:pPr>
      <w:r w:rsidRPr="0022609D">
        <w:rPr>
          <w:rFonts w:ascii="Tahoma" w:hAnsi="Tahoma" w:cs="Tahoma"/>
        </w:rPr>
        <w:t xml:space="preserve">This research study is expected to take </w:t>
      </w:r>
      <w:r>
        <w:rPr>
          <w:rFonts w:ascii="Tahoma" w:hAnsi="Tahoma" w:cs="Tahoma"/>
        </w:rPr>
        <w:t xml:space="preserve">up to two years. Your involvement in the study would be for </w:t>
      </w:r>
      <w:r w:rsidRPr="0022609D">
        <w:rPr>
          <w:rFonts w:ascii="Tahoma" w:hAnsi="Tahoma" w:cs="Tahoma"/>
        </w:rPr>
        <w:t>approximately</w:t>
      </w:r>
      <w:r>
        <w:rPr>
          <w:rFonts w:ascii="Tahoma" w:hAnsi="Tahoma" w:cs="Tahoma"/>
        </w:rPr>
        <w:t xml:space="preserve"> 15 days including 1-2 days for screening and treatment and the remaining time for daily</w:t>
      </w:r>
      <w:r w:rsidR="00AD156E">
        <w:rPr>
          <w:rFonts w:ascii="Tahoma" w:hAnsi="Tahoma" w:cs="Tahoma"/>
        </w:rPr>
        <w:t xml:space="preserve"> check-ins</w:t>
      </w:r>
      <w:r>
        <w:rPr>
          <w:rFonts w:ascii="Tahoma" w:hAnsi="Tahoma" w:cs="Tahoma"/>
        </w:rPr>
        <w:t xml:space="preserve"> that take </w:t>
      </w:r>
      <w:r w:rsidR="00AD156E">
        <w:rPr>
          <w:rFonts w:ascii="Tahoma" w:hAnsi="Tahoma" w:cs="Tahoma"/>
        </w:rPr>
        <w:t>up to 15</w:t>
      </w:r>
      <w:r>
        <w:rPr>
          <w:rFonts w:ascii="Tahoma" w:hAnsi="Tahoma" w:cs="Tahoma"/>
        </w:rPr>
        <w:t xml:space="preserve"> minutes per day.</w:t>
      </w:r>
    </w:p>
    <w:p w14:paraId="636AE12F" w14:textId="77777777" w:rsidR="008E3689" w:rsidRPr="0022609D" w:rsidRDefault="008E3689" w:rsidP="008E3689">
      <w:pPr>
        <w:pStyle w:val="NormalWeb"/>
        <w:spacing w:before="0" w:beforeAutospacing="0" w:after="0" w:afterAutospacing="0"/>
        <w:rPr>
          <w:rFonts w:ascii="Tahoma" w:hAnsi="Tahoma" w:cs="Tahoma"/>
        </w:rPr>
      </w:pPr>
    </w:p>
    <w:p w14:paraId="5913E049" w14:textId="77777777" w:rsidR="00F67F15" w:rsidRPr="0022609D" w:rsidRDefault="00F67F15" w:rsidP="004B7B06">
      <w:pPr>
        <w:pStyle w:val="NormalWeb"/>
        <w:pBdr>
          <w:top w:val="single" w:sz="4" w:space="0" w:color="auto"/>
          <w:left w:val="single" w:sz="4" w:space="4" w:color="auto"/>
          <w:bottom w:val="single" w:sz="4" w:space="0" w:color="auto"/>
          <w:right w:val="single" w:sz="4" w:space="4" w:color="auto"/>
        </w:pBdr>
        <w:spacing w:before="0" w:beforeAutospacing="0" w:after="0" w:afterAutospacing="0"/>
        <w:rPr>
          <w:rFonts w:ascii="Tahoma" w:hAnsi="Tahoma" w:cs="Tahoma"/>
          <w:b/>
          <w:bCs/>
        </w:rPr>
      </w:pPr>
      <w:r w:rsidRPr="0022609D">
        <w:rPr>
          <w:rFonts w:ascii="Tahoma" w:hAnsi="Tahoma" w:cs="Tahoma"/>
          <w:b/>
          <w:bCs/>
        </w:rPr>
        <w:t>PROCEDURES</w:t>
      </w:r>
    </w:p>
    <w:p w14:paraId="16858FD1" w14:textId="2FD160CB" w:rsidR="008E3689" w:rsidRDefault="008E3689" w:rsidP="008E3689">
      <w:pPr>
        <w:pStyle w:val="NormalWeb"/>
        <w:rPr>
          <w:rFonts w:ascii="Tahoma" w:hAnsi="Tahoma" w:cs="Tahoma"/>
        </w:rPr>
      </w:pPr>
      <w:r w:rsidRPr="008E3689">
        <w:rPr>
          <w:rFonts w:ascii="Tahoma" w:hAnsi="Tahoma" w:cs="Tahoma"/>
        </w:rPr>
        <w:t>If you choose to participate, the Protocol Director and his research study staff will perform some tests and evaluations to see if you meet all the requirements for participation</w:t>
      </w:r>
      <w:r w:rsidR="00D077BB">
        <w:rPr>
          <w:rFonts w:ascii="Tahoma" w:hAnsi="Tahoma" w:cs="Tahoma"/>
        </w:rPr>
        <w:t xml:space="preserve"> and collect some additional information</w:t>
      </w:r>
      <w:r w:rsidRPr="008E3689">
        <w:rPr>
          <w:rFonts w:ascii="Tahoma" w:hAnsi="Tahoma" w:cs="Tahoma"/>
        </w:rPr>
        <w:t xml:space="preserve">. These include collecting your demographic information and medical history, vital signs (such as rate of breathing, blood pressure, heart rate, temperature), </w:t>
      </w:r>
      <w:r w:rsidR="00055BA8">
        <w:rPr>
          <w:rFonts w:ascii="Tahoma" w:hAnsi="Tahoma" w:cs="Tahoma"/>
        </w:rPr>
        <w:t xml:space="preserve">and laboratory tests that may include any or </w:t>
      </w:r>
      <w:proofErr w:type="gramStart"/>
      <w:r w:rsidR="00055BA8">
        <w:rPr>
          <w:rFonts w:ascii="Tahoma" w:hAnsi="Tahoma" w:cs="Tahoma"/>
        </w:rPr>
        <w:t>all of</w:t>
      </w:r>
      <w:proofErr w:type="gramEnd"/>
      <w:r w:rsidR="00055BA8">
        <w:rPr>
          <w:rFonts w:ascii="Tahoma" w:hAnsi="Tahoma" w:cs="Tahoma"/>
        </w:rPr>
        <w:t xml:space="preserve"> the following:</w:t>
      </w:r>
    </w:p>
    <w:p w14:paraId="6274C34F" w14:textId="263D1FD9" w:rsidR="00055BA8" w:rsidRPr="00055BA8" w:rsidRDefault="00055BA8" w:rsidP="00055BA8">
      <w:pPr>
        <w:pStyle w:val="NormalWeb"/>
        <w:numPr>
          <w:ilvl w:val="0"/>
          <w:numId w:val="38"/>
        </w:numPr>
        <w:rPr>
          <w:rFonts w:ascii="Tahoma" w:hAnsi="Tahoma" w:cs="Tahoma"/>
        </w:rPr>
      </w:pPr>
      <w:r w:rsidRPr="00055BA8">
        <w:rPr>
          <w:rFonts w:ascii="Tahoma" w:hAnsi="Tahoma" w:cs="Tahoma"/>
        </w:rPr>
        <w:t xml:space="preserve">COVID-19 testing </w:t>
      </w:r>
      <w:r>
        <w:rPr>
          <w:rFonts w:ascii="Tahoma" w:hAnsi="Tahoma" w:cs="Tahoma"/>
        </w:rPr>
        <w:t>on n</w:t>
      </w:r>
      <w:r w:rsidRPr="00055BA8">
        <w:rPr>
          <w:rFonts w:ascii="Tahoma" w:hAnsi="Tahoma" w:cs="Tahoma"/>
        </w:rPr>
        <w:t xml:space="preserve">asopharyngeal, throat, and/or tracheal aspirate or </w:t>
      </w:r>
      <w:proofErr w:type="spellStart"/>
      <w:r w:rsidRPr="00055BA8">
        <w:rPr>
          <w:rFonts w:ascii="Tahoma" w:hAnsi="Tahoma" w:cs="Tahoma"/>
        </w:rPr>
        <w:t>broncho</w:t>
      </w:r>
      <w:proofErr w:type="spellEnd"/>
      <w:r w:rsidRPr="00055BA8">
        <w:rPr>
          <w:rFonts w:ascii="Tahoma" w:hAnsi="Tahoma" w:cs="Tahoma"/>
        </w:rPr>
        <w:t xml:space="preserve"> alveolar lavage (samples from you</w:t>
      </w:r>
      <w:r>
        <w:rPr>
          <w:rFonts w:ascii="Tahoma" w:hAnsi="Tahoma" w:cs="Tahoma"/>
        </w:rPr>
        <w:t>r upper respiratory system)</w:t>
      </w:r>
    </w:p>
    <w:p w14:paraId="226DAF84" w14:textId="77777777" w:rsidR="00055BA8" w:rsidRDefault="00055BA8" w:rsidP="00055BA8">
      <w:pPr>
        <w:pStyle w:val="NormalWeb"/>
        <w:numPr>
          <w:ilvl w:val="0"/>
          <w:numId w:val="38"/>
        </w:numPr>
        <w:rPr>
          <w:rFonts w:ascii="Tahoma" w:hAnsi="Tahoma" w:cs="Tahoma"/>
        </w:rPr>
      </w:pPr>
      <w:r>
        <w:rPr>
          <w:rFonts w:ascii="Tahoma" w:hAnsi="Tahoma" w:cs="Tahoma"/>
        </w:rPr>
        <w:t>Serological testing</w:t>
      </w:r>
      <w:r w:rsidRPr="00055BA8">
        <w:rPr>
          <w:rFonts w:ascii="Tahoma" w:hAnsi="Tahoma" w:cs="Tahoma"/>
        </w:rPr>
        <w:t xml:space="preserve"> (measure</w:t>
      </w:r>
      <w:r>
        <w:rPr>
          <w:rFonts w:ascii="Tahoma" w:hAnsi="Tahoma" w:cs="Tahoma"/>
        </w:rPr>
        <w:t>s</w:t>
      </w:r>
      <w:r w:rsidRPr="00055BA8">
        <w:rPr>
          <w:rFonts w:ascii="Tahoma" w:hAnsi="Tahoma" w:cs="Tahoma"/>
        </w:rPr>
        <w:t xml:space="preserve"> the amount of virus in your blood</w:t>
      </w:r>
      <w:r>
        <w:rPr>
          <w:rFonts w:ascii="Tahoma" w:hAnsi="Tahoma" w:cs="Tahoma"/>
        </w:rPr>
        <w:t>)</w:t>
      </w:r>
    </w:p>
    <w:p w14:paraId="05FB1F50" w14:textId="56872108" w:rsidR="00055BA8" w:rsidRDefault="00055BA8" w:rsidP="00055BA8">
      <w:pPr>
        <w:pStyle w:val="NormalWeb"/>
        <w:numPr>
          <w:ilvl w:val="0"/>
          <w:numId w:val="38"/>
        </w:numPr>
        <w:rPr>
          <w:rFonts w:ascii="Tahoma" w:hAnsi="Tahoma" w:cs="Tahoma"/>
        </w:rPr>
      </w:pPr>
      <w:r>
        <w:rPr>
          <w:rFonts w:ascii="Tahoma" w:hAnsi="Tahoma" w:cs="Tahoma"/>
        </w:rPr>
        <w:t>R</w:t>
      </w:r>
      <w:r w:rsidRPr="00055BA8">
        <w:rPr>
          <w:rFonts w:ascii="Tahoma" w:hAnsi="Tahoma" w:cs="Tahoma"/>
        </w:rPr>
        <w:t>o</w:t>
      </w:r>
      <w:r>
        <w:rPr>
          <w:rFonts w:ascii="Tahoma" w:hAnsi="Tahoma" w:cs="Tahoma"/>
        </w:rPr>
        <w:t xml:space="preserve">utine </w:t>
      </w:r>
      <w:r w:rsidR="00D077BB">
        <w:rPr>
          <w:rFonts w:ascii="Tahoma" w:hAnsi="Tahoma" w:cs="Tahoma"/>
        </w:rPr>
        <w:t>blood draws, and an additional blood sample collection</w:t>
      </w:r>
      <w:r w:rsidR="00493403">
        <w:rPr>
          <w:rFonts w:ascii="Tahoma" w:hAnsi="Tahoma" w:cs="Tahoma"/>
        </w:rPr>
        <w:t xml:space="preserve"> (we will review this later in this form)</w:t>
      </w:r>
    </w:p>
    <w:p w14:paraId="6ABDC5FF" w14:textId="5A6194F3" w:rsidR="00055BA8" w:rsidRPr="00055BA8" w:rsidRDefault="00055BA8" w:rsidP="00055BA8">
      <w:pPr>
        <w:pStyle w:val="NormalWeb"/>
        <w:numPr>
          <w:ilvl w:val="0"/>
          <w:numId w:val="38"/>
        </w:numPr>
        <w:rPr>
          <w:rFonts w:ascii="Tahoma" w:hAnsi="Tahoma" w:cs="Tahoma"/>
        </w:rPr>
      </w:pPr>
      <w:r>
        <w:rPr>
          <w:rFonts w:ascii="Tahoma" w:hAnsi="Tahoma" w:cs="Tahoma"/>
        </w:rPr>
        <w:t>B</w:t>
      </w:r>
      <w:r w:rsidRPr="00055BA8">
        <w:rPr>
          <w:rFonts w:ascii="Tahoma" w:hAnsi="Tahoma" w:cs="Tahoma"/>
        </w:rPr>
        <w:t xml:space="preserve">lood typing (to ensure your blood type is compatible with </w:t>
      </w:r>
      <w:proofErr w:type="gramStart"/>
      <w:r w:rsidR="00D077BB">
        <w:rPr>
          <w:rFonts w:ascii="Tahoma" w:hAnsi="Tahoma" w:cs="Tahoma"/>
        </w:rPr>
        <w:t xml:space="preserve">the </w:t>
      </w:r>
      <w:r w:rsidR="00D077BB" w:rsidRPr="00055BA8">
        <w:rPr>
          <w:rFonts w:ascii="Tahoma" w:hAnsi="Tahoma" w:cs="Tahoma"/>
        </w:rPr>
        <w:t xml:space="preserve"> </w:t>
      </w:r>
      <w:r w:rsidRPr="00055BA8">
        <w:rPr>
          <w:rFonts w:ascii="Tahoma" w:hAnsi="Tahoma" w:cs="Tahoma"/>
        </w:rPr>
        <w:t>plasma</w:t>
      </w:r>
      <w:proofErr w:type="gramEnd"/>
      <w:r w:rsidRPr="00055BA8">
        <w:rPr>
          <w:rFonts w:ascii="Tahoma" w:hAnsi="Tahoma" w:cs="Tahoma"/>
        </w:rPr>
        <w:t xml:space="preserve"> </w:t>
      </w:r>
      <w:r w:rsidR="00D077BB">
        <w:rPr>
          <w:rFonts w:ascii="Tahoma" w:hAnsi="Tahoma" w:cs="Tahoma"/>
        </w:rPr>
        <w:t>you receive</w:t>
      </w:r>
      <w:r w:rsidRPr="00055BA8">
        <w:rPr>
          <w:rFonts w:ascii="Tahoma" w:hAnsi="Tahoma" w:cs="Tahoma"/>
        </w:rPr>
        <w:t>)</w:t>
      </w:r>
      <w:r w:rsidR="00D077BB">
        <w:rPr>
          <w:rFonts w:ascii="Tahoma" w:hAnsi="Tahoma" w:cs="Tahoma"/>
        </w:rPr>
        <w:t xml:space="preserve"> </w:t>
      </w:r>
    </w:p>
    <w:p w14:paraId="0D61C5BF" w14:textId="6C9C1AD9" w:rsidR="00055BA8" w:rsidRPr="00055BA8" w:rsidRDefault="00055BA8" w:rsidP="00055BA8">
      <w:pPr>
        <w:pStyle w:val="NormalWeb"/>
        <w:numPr>
          <w:ilvl w:val="0"/>
          <w:numId w:val="38"/>
        </w:numPr>
        <w:rPr>
          <w:rFonts w:ascii="Tahoma" w:hAnsi="Tahoma" w:cs="Tahoma"/>
        </w:rPr>
      </w:pPr>
      <w:r>
        <w:rPr>
          <w:rFonts w:ascii="Tahoma" w:hAnsi="Tahoma" w:cs="Tahoma"/>
        </w:rPr>
        <w:t>U</w:t>
      </w:r>
      <w:r w:rsidRPr="00055BA8">
        <w:rPr>
          <w:rFonts w:ascii="Tahoma" w:hAnsi="Tahoma" w:cs="Tahoma"/>
        </w:rPr>
        <w:t xml:space="preserve">rine or serum pregnancy test for females of childbearing potential </w:t>
      </w:r>
    </w:p>
    <w:p w14:paraId="733FADFF" w14:textId="1CB62944" w:rsidR="00493403" w:rsidRDefault="00493403" w:rsidP="008E3689">
      <w:pPr>
        <w:pStyle w:val="NormalWeb"/>
        <w:rPr>
          <w:rFonts w:ascii="Tahoma" w:hAnsi="Tahoma" w:cs="Tahoma"/>
        </w:rPr>
      </w:pPr>
      <w:r>
        <w:rPr>
          <w:rFonts w:ascii="Tahoma" w:hAnsi="Tahoma" w:cs="Tahoma"/>
        </w:rPr>
        <w:t>You will also be asked to complete a questionnaire.</w:t>
      </w:r>
    </w:p>
    <w:p w14:paraId="00CC1C1E" w14:textId="0329BCE1" w:rsidR="008E3689" w:rsidRPr="008E3689" w:rsidRDefault="008E3689" w:rsidP="008E3689">
      <w:pPr>
        <w:pStyle w:val="NormalWeb"/>
        <w:rPr>
          <w:rFonts w:ascii="Tahoma" w:hAnsi="Tahoma" w:cs="Tahoma"/>
        </w:rPr>
      </w:pPr>
      <w:r w:rsidRPr="008E3689">
        <w:rPr>
          <w:rFonts w:ascii="Tahoma" w:hAnsi="Tahoma" w:cs="Tahoma"/>
        </w:rPr>
        <w:t xml:space="preserve">If you meet all the requirements for participation, you will be randomized at a ratio of 1:1 to receive either convalescent plasma (plasma with the COVID-19 antibodies) or normal plasma (plasma without the COVID-19 antibodies). </w:t>
      </w:r>
      <w:r w:rsidR="00055BA8">
        <w:rPr>
          <w:rFonts w:ascii="Tahoma" w:hAnsi="Tahoma" w:cs="Tahoma"/>
        </w:rPr>
        <w:t xml:space="preserve">       </w:t>
      </w:r>
      <w:r w:rsidRPr="008E3689">
        <w:rPr>
          <w:rFonts w:ascii="Tahoma" w:hAnsi="Tahoma" w:cs="Tahoma"/>
        </w:rPr>
        <w:t xml:space="preserve">1:1 randomization is much like a coin toss, where you have equal chances to be selected for either option. </w:t>
      </w:r>
    </w:p>
    <w:p w14:paraId="315F54AC" w14:textId="61A5A177" w:rsidR="008E3689" w:rsidRPr="008E3689" w:rsidRDefault="008E3689" w:rsidP="008E3689">
      <w:pPr>
        <w:pStyle w:val="NormalWeb"/>
        <w:rPr>
          <w:rFonts w:ascii="Tahoma" w:hAnsi="Tahoma" w:cs="Tahoma"/>
        </w:rPr>
      </w:pPr>
      <w:r w:rsidRPr="008E3689">
        <w:rPr>
          <w:rFonts w:ascii="Tahoma" w:hAnsi="Tahoma" w:cs="Tahoma"/>
        </w:rPr>
        <w:lastRenderedPageBreak/>
        <w:t>Study plasma administration: Based on the randomizatio</w:t>
      </w:r>
      <w:r w:rsidR="00055BA8">
        <w:rPr>
          <w:rFonts w:ascii="Tahoma" w:hAnsi="Tahoma" w:cs="Tahoma"/>
        </w:rPr>
        <w:t>n, you will be given one to two</w:t>
      </w:r>
      <w:r w:rsidRPr="008E3689">
        <w:rPr>
          <w:rFonts w:ascii="Tahoma" w:hAnsi="Tahoma" w:cs="Tahoma"/>
        </w:rPr>
        <w:t xml:space="preserve"> units of normal donor or convalescent plasma that is compatible with your blood type. It will be given into one of your veins, using a sterile single use needle, and will be given over the course of about one to two hours. About 200-500 mL of plasma</w:t>
      </w:r>
      <w:r w:rsidR="00055BA8">
        <w:rPr>
          <w:rFonts w:ascii="Tahoma" w:hAnsi="Tahoma" w:cs="Tahoma"/>
        </w:rPr>
        <w:t xml:space="preserve"> (exact amount will be determined by your weight)</w:t>
      </w:r>
      <w:r w:rsidRPr="008E3689">
        <w:rPr>
          <w:rFonts w:ascii="Tahoma" w:hAnsi="Tahoma" w:cs="Tahoma"/>
        </w:rPr>
        <w:t xml:space="preserve"> will be given in this infusion.  We will check your vital signs at several timepoin</w:t>
      </w:r>
      <w:r w:rsidR="00055BA8">
        <w:rPr>
          <w:rFonts w:ascii="Tahoma" w:hAnsi="Tahoma" w:cs="Tahoma"/>
        </w:rPr>
        <w:t>ts before, during, and after</w:t>
      </w:r>
      <w:r w:rsidRPr="008E3689">
        <w:rPr>
          <w:rFonts w:ascii="Tahoma" w:hAnsi="Tahoma" w:cs="Tahoma"/>
        </w:rPr>
        <w:t xml:space="preserve"> you receive the plasma infusion. </w:t>
      </w:r>
    </w:p>
    <w:p w14:paraId="4ADF85D3" w14:textId="2FF1B65B" w:rsidR="00CC700C" w:rsidRDefault="008E3689" w:rsidP="00055BA8">
      <w:pPr>
        <w:pStyle w:val="NormalWeb"/>
        <w:rPr>
          <w:rFonts w:ascii="Tahoma" w:hAnsi="Tahoma" w:cs="Tahoma"/>
        </w:rPr>
      </w:pPr>
      <w:r w:rsidRPr="008E3689">
        <w:rPr>
          <w:rFonts w:ascii="Tahoma" w:hAnsi="Tahoma" w:cs="Tahoma"/>
        </w:rPr>
        <w:t>Once your treating physician determines you are free to leave, you will be discharged to go home.</w:t>
      </w:r>
    </w:p>
    <w:p w14:paraId="15B24F71" w14:textId="138CF8A5" w:rsidR="00CC700C" w:rsidRPr="009B3F4D" w:rsidRDefault="00CC700C" w:rsidP="00CC700C">
      <w:pPr>
        <w:jc w:val="both"/>
        <w:rPr>
          <w:rFonts w:ascii="Tahoma" w:eastAsia="Arial Unicode MS" w:hAnsi="Tahoma" w:cs="Tahoma"/>
        </w:rPr>
      </w:pPr>
      <w:r>
        <w:rPr>
          <w:rFonts w:ascii="Tahoma" w:eastAsia="Arial Unicode MS" w:hAnsi="Tahoma" w:cs="Tahoma"/>
        </w:rPr>
        <w:t xml:space="preserve">In addition to the above procedures, </w:t>
      </w:r>
      <w:r w:rsidR="009F37D8">
        <w:rPr>
          <w:rFonts w:ascii="Tahoma" w:eastAsia="Arial Unicode MS" w:hAnsi="Tahoma" w:cs="Tahoma"/>
        </w:rPr>
        <w:t xml:space="preserve">a member of the study team will contact </w:t>
      </w:r>
      <w:r>
        <w:rPr>
          <w:rFonts w:ascii="Tahoma" w:eastAsia="Arial Unicode MS" w:hAnsi="Tahoma" w:cs="Tahoma"/>
        </w:rPr>
        <w:t>you</w:t>
      </w:r>
      <w:r w:rsidR="009F37D8">
        <w:rPr>
          <w:rFonts w:ascii="Tahoma" w:eastAsia="Arial Unicode MS" w:hAnsi="Tahoma" w:cs="Tahoma"/>
        </w:rPr>
        <w:t xml:space="preserve"> by phone every day for the 15 days immediately following treatment. They </w:t>
      </w:r>
      <w:r>
        <w:rPr>
          <w:rFonts w:ascii="Tahoma" w:eastAsia="Arial Unicode MS" w:hAnsi="Tahoma" w:cs="Tahoma"/>
        </w:rPr>
        <w:t xml:space="preserve">will </w:t>
      </w:r>
      <w:r w:rsidR="009F37D8">
        <w:rPr>
          <w:rFonts w:ascii="Tahoma" w:eastAsia="Arial Unicode MS" w:hAnsi="Tahoma" w:cs="Tahoma"/>
        </w:rPr>
        <w:t xml:space="preserve">ask you some </w:t>
      </w:r>
      <w:proofErr w:type="gramStart"/>
      <w:r w:rsidR="009F37D8">
        <w:rPr>
          <w:rFonts w:ascii="Tahoma" w:eastAsia="Arial Unicode MS" w:hAnsi="Tahoma" w:cs="Tahoma"/>
        </w:rPr>
        <w:t xml:space="preserve">questions </w:t>
      </w:r>
      <w:r>
        <w:rPr>
          <w:rFonts w:ascii="Tahoma" w:eastAsia="Arial Unicode MS" w:hAnsi="Tahoma" w:cs="Tahoma"/>
        </w:rPr>
        <w:t xml:space="preserve"> concerning</w:t>
      </w:r>
      <w:proofErr w:type="gramEnd"/>
      <w:r>
        <w:rPr>
          <w:rFonts w:ascii="Tahoma" w:eastAsia="Arial Unicode MS" w:hAnsi="Tahoma" w:cs="Tahoma"/>
        </w:rPr>
        <w:t xml:space="preserve"> your </w:t>
      </w:r>
      <w:r w:rsidR="0012303E">
        <w:rPr>
          <w:rFonts w:ascii="Tahoma" w:eastAsia="Arial Unicode MS" w:hAnsi="Tahoma" w:cs="Tahoma"/>
        </w:rPr>
        <w:t xml:space="preserve">health, </w:t>
      </w:r>
      <w:r>
        <w:rPr>
          <w:rFonts w:ascii="Tahoma" w:eastAsia="Arial Unicode MS" w:hAnsi="Tahoma" w:cs="Tahoma"/>
        </w:rPr>
        <w:t xml:space="preserve">symptoms </w:t>
      </w:r>
      <w:r w:rsidR="009F37D8">
        <w:rPr>
          <w:rFonts w:ascii="Tahoma" w:eastAsia="Arial Unicode MS" w:hAnsi="Tahoma" w:cs="Tahoma"/>
        </w:rPr>
        <w:t xml:space="preserve">and how you </w:t>
      </w:r>
      <w:r w:rsidR="007506A2" w:rsidRPr="007506A2">
        <w:rPr>
          <w:rFonts w:ascii="Tahoma" w:eastAsia="Arial Unicode MS" w:hAnsi="Tahoma" w:cs="Tahoma"/>
        </w:rPr>
        <w:t>are feeling, and whether you required care in urgent care, the emergency department, or required hospitalization</w:t>
      </w:r>
      <w:r w:rsidR="007506A2">
        <w:rPr>
          <w:rFonts w:ascii="Tahoma" w:eastAsia="Arial Unicode MS" w:hAnsi="Tahoma" w:cs="Tahoma"/>
        </w:rPr>
        <w:t>. T</w:t>
      </w:r>
      <w:r w:rsidR="007506A2" w:rsidRPr="007506A2">
        <w:rPr>
          <w:rFonts w:ascii="Tahoma" w:eastAsia="Arial Unicode MS" w:hAnsi="Tahoma" w:cs="Tahoma"/>
        </w:rPr>
        <w:t>he study team may look at your medical records to determine whether you received further medical care</w:t>
      </w:r>
      <w:r w:rsidR="007506A2">
        <w:rPr>
          <w:rFonts w:ascii="Tahoma" w:eastAsia="Arial Unicode MS" w:hAnsi="Tahoma" w:cs="Tahoma"/>
        </w:rPr>
        <w:t xml:space="preserve"> during the </w:t>
      </w:r>
      <w:proofErr w:type="gramStart"/>
      <w:r w:rsidR="007506A2">
        <w:rPr>
          <w:rFonts w:ascii="Tahoma" w:eastAsia="Arial Unicode MS" w:hAnsi="Tahoma" w:cs="Tahoma"/>
        </w:rPr>
        <w:t>15 day</w:t>
      </w:r>
      <w:proofErr w:type="gramEnd"/>
      <w:r w:rsidR="007506A2">
        <w:rPr>
          <w:rFonts w:ascii="Tahoma" w:eastAsia="Arial Unicode MS" w:hAnsi="Tahoma" w:cs="Tahoma"/>
        </w:rPr>
        <w:t xml:space="preserve"> study period</w:t>
      </w:r>
      <w:r w:rsidR="007506A2" w:rsidRPr="007506A2">
        <w:rPr>
          <w:rFonts w:ascii="Tahoma" w:eastAsia="Arial Unicode MS" w:hAnsi="Tahoma" w:cs="Tahoma"/>
        </w:rPr>
        <w:t>.</w:t>
      </w:r>
    </w:p>
    <w:p w14:paraId="296D0918" w14:textId="2F5D5DC1" w:rsidR="00BD0FF8" w:rsidRDefault="00BD0FF8" w:rsidP="0042412D">
      <w:pPr>
        <w:pStyle w:val="NormalWeb"/>
        <w:spacing w:before="0" w:beforeAutospacing="0" w:after="0" w:afterAutospacing="0"/>
        <w:rPr>
          <w:rFonts w:ascii="Tahoma" w:hAnsi="Tahoma" w:cs="Tahoma"/>
          <w:iCs/>
          <w:color w:val="FF0000"/>
        </w:rPr>
      </w:pPr>
    </w:p>
    <w:p w14:paraId="140107BB" w14:textId="23A30B66" w:rsidR="00C86549" w:rsidRPr="00B0265D" w:rsidRDefault="00C86549" w:rsidP="00CC700C">
      <w:pPr>
        <w:pStyle w:val="NormalWeb"/>
        <w:spacing w:before="0" w:beforeAutospacing="0" w:after="0" w:afterAutospacing="0"/>
        <w:rPr>
          <w:rFonts w:ascii="Tahoma" w:eastAsia="Times New Roman" w:hAnsi="Tahoma" w:cs="Tahoma"/>
        </w:rPr>
      </w:pPr>
      <w:r w:rsidRPr="00B0265D">
        <w:rPr>
          <w:rFonts w:ascii="Tahoma" w:eastAsia="Times New Roman" w:hAnsi="Tahoma" w:cs="Tahoma"/>
        </w:rPr>
        <w:t xml:space="preserve">Your </w:t>
      </w:r>
      <w:r w:rsidR="00061260" w:rsidRPr="00B0265D">
        <w:rPr>
          <w:rFonts w:ascii="Tahoma" w:eastAsia="Times New Roman" w:hAnsi="Tahoma" w:cs="Tahoma"/>
        </w:rPr>
        <w:t>specimen</w:t>
      </w:r>
      <w:r w:rsidRPr="00B0265D">
        <w:rPr>
          <w:rFonts w:ascii="Tahoma" w:eastAsia="Times New Roman" w:hAnsi="Tahoma" w:cs="Tahoma"/>
        </w:rPr>
        <w:t xml:space="preserve">s </w:t>
      </w:r>
      <w:r w:rsidR="00CC700C" w:rsidRPr="00B0265D">
        <w:rPr>
          <w:rFonts w:ascii="Tahoma" w:eastAsia="Times New Roman" w:hAnsi="Tahoma" w:cs="Tahoma"/>
        </w:rPr>
        <w:t>may</w:t>
      </w:r>
      <w:r w:rsidRPr="00B0265D">
        <w:rPr>
          <w:rFonts w:ascii="Tahoma" w:eastAsia="Times New Roman" w:hAnsi="Tahoma" w:cs="Tahoma"/>
        </w:rPr>
        <w:t xml:space="preserve"> be sent outside of Stanford for analysis</w:t>
      </w:r>
      <w:r w:rsidR="00B0265D" w:rsidRPr="00B0265D">
        <w:rPr>
          <w:rFonts w:ascii="Tahoma" w:eastAsia="Times New Roman" w:hAnsi="Tahoma" w:cs="Tahoma"/>
        </w:rPr>
        <w:t xml:space="preserve"> if outside investigators have relevant assays or</w:t>
      </w:r>
      <w:r w:rsidR="00B0265D">
        <w:rPr>
          <w:rFonts w:ascii="Tahoma" w:eastAsia="Times New Roman" w:hAnsi="Tahoma" w:cs="Tahoma"/>
        </w:rPr>
        <w:t xml:space="preserve"> expertise not available to Stanford </w:t>
      </w:r>
      <w:r w:rsidR="00B0265D" w:rsidRPr="00B0265D">
        <w:rPr>
          <w:rFonts w:ascii="Tahoma" w:eastAsia="Times New Roman" w:hAnsi="Tahoma" w:cs="Tahoma"/>
        </w:rPr>
        <w:t>study investigators</w:t>
      </w:r>
      <w:r w:rsidR="00151489" w:rsidRPr="00B0265D">
        <w:rPr>
          <w:rFonts w:ascii="Tahoma" w:eastAsia="Times New Roman" w:hAnsi="Tahoma" w:cs="Tahoma"/>
        </w:rPr>
        <w:t>.</w:t>
      </w:r>
    </w:p>
    <w:p w14:paraId="3DF277E5" w14:textId="77777777" w:rsidR="00CC700C" w:rsidRDefault="00CC700C" w:rsidP="00CC700C">
      <w:pPr>
        <w:pStyle w:val="NormalWeb"/>
        <w:spacing w:before="0" w:beforeAutospacing="0" w:after="0" w:afterAutospacing="0"/>
        <w:rPr>
          <w:rFonts w:ascii="Tahoma" w:hAnsi="Tahoma" w:cs="Tahoma"/>
          <w:iCs/>
        </w:rPr>
      </w:pPr>
    </w:p>
    <w:p w14:paraId="346E40C8" w14:textId="073328F2" w:rsidR="0016710F" w:rsidRDefault="0016710F" w:rsidP="00CC700C">
      <w:pPr>
        <w:pStyle w:val="ColorfulList-Accent11"/>
        <w:ind w:left="0"/>
        <w:rPr>
          <w:rFonts w:ascii="Tahoma" w:hAnsi="Tahoma" w:cs="Tahoma"/>
        </w:rPr>
      </w:pPr>
      <w:r w:rsidRPr="00971FA3">
        <w:rPr>
          <w:rFonts w:ascii="Tahoma" w:hAnsi="Tahoma" w:cs="Tahoma"/>
        </w:rPr>
        <w:t xml:space="preserve">Any of your </w:t>
      </w:r>
      <w:r w:rsidR="00061260">
        <w:rPr>
          <w:rFonts w:ascii="Tahoma" w:hAnsi="Tahoma" w:cs="Tahoma"/>
        </w:rPr>
        <w:t>specimen</w:t>
      </w:r>
      <w:r w:rsidRPr="00971FA3">
        <w:rPr>
          <w:rFonts w:ascii="Tahoma" w:hAnsi="Tahoma" w:cs="Tahoma"/>
        </w:rPr>
        <w:t xml:space="preserve">s which are used in research may result in new products, tests or discoveries. In some instances, these may have potential commercial value and may be developed and owned by the Investigators, Stanford University and/or others.  However, donors of </w:t>
      </w:r>
      <w:r w:rsidR="00061260">
        <w:rPr>
          <w:rFonts w:ascii="Tahoma" w:hAnsi="Tahoma" w:cs="Tahoma"/>
        </w:rPr>
        <w:t>specimen</w:t>
      </w:r>
      <w:r w:rsidRPr="00971FA3">
        <w:rPr>
          <w:rFonts w:ascii="Tahoma" w:hAnsi="Tahoma" w:cs="Tahoma"/>
        </w:rPr>
        <w:t>s do not retain any property rights to the materials.  Therefore, you would not share in any financial benefits from these products, tests or discoveries.</w:t>
      </w:r>
    </w:p>
    <w:p w14:paraId="50B683F6" w14:textId="7FF338E7" w:rsidR="00055BA8" w:rsidRDefault="00055BA8" w:rsidP="00CC700C">
      <w:pPr>
        <w:pStyle w:val="ColorfulList-Accent11"/>
        <w:ind w:left="0"/>
        <w:rPr>
          <w:rFonts w:ascii="Tahoma" w:hAnsi="Tahoma" w:cs="Tahoma"/>
        </w:rPr>
      </w:pPr>
    </w:p>
    <w:p w14:paraId="365DD3B1" w14:textId="77777777" w:rsidR="00055BA8" w:rsidRPr="00C02A5F" w:rsidRDefault="00055BA8" w:rsidP="00055BA8">
      <w:pPr>
        <w:ind w:right="-144"/>
        <w:rPr>
          <w:rFonts w:ascii="Tahoma" w:hAnsi="Tahoma" w:cs="Tahoma"/>
          <w:iCs/>
          <w:u w:val="single"/>
        </w:rPr>
      </w:pPr>
      <w:r w:rsidRPr="00C02A5F">
        <w:rPr>
          <w:rFonts w:ascii="Tahoma" w:hAnsi="Tahoma" w:cs="Tahoma"/>
          <w:iCs/>
          <w:u w:val="single"/>
        </w:rPr>
        <w:t>Women of Childbearing Potential</w:t>
      </w:r>
    </w:p>
    <w:p w14:paraId="31B8A5C3" w14:textId="6258649E" w:rsidR="00055BA8" w:rsidRPr="0022609D" w:rsidRDefault="00055BA8" w:rsidP="00055BA8">
      <w:pPr>
        <w:ind w:right="-144"/>
        <w:rPr>
          <w:rFonts w:ascii="Tahoma" w:hAnsi="Tahoma" w:cs="Tahoma"/>
          <w:color w:val="FF0000"/>
        </w:rPr>
      </w:pPr>
      <w:r w:rsidRPr="0022609D">
        <w:rPr>
          <w:rFonts w:ascii="Tahoma" w:hAnsi="Tahoma" w:cs="Tahoma"/>
        </w:rPr>
        <w:t xml:space="preserve">If you are a woman who </w:t>
      </w:r>
      <w:proofErr w:type="gramStart"/>
      <w:r w:rsidRPr="0022609D">
        <w:rPr>
          <w:rFonts w:ascii="Tahoma" w:hAnsi="Tahoma" w:cs="Tahoma"/>
        </w:rPr>
        <w:t>is able to</w:t>
      </w:r>
      <w:proofErr w:type="gramEnd"/>
      <w:r w:rsidRPr="0022609D">
        <w:rPr>
          <w:rFonts w:ascii="Tahoma" w:hAnsi="Tahoma" w:cs="Tahoma"/>
        </w:rPr>
        <w:t xml:space="preserve"> become pregnant, it is expected that you will use an effective method of birth control to prevent exposing a fetus to a potentially dangerous agent with unknown risk.  If you are pregnant or currently breast feeding, you may not participate in this study.  You understand that if you are pregnant, if you become pregnant, or if you are breast-feeding during this study, you or your child may be exposed to an unknown risk</w:t>
      </w:r>
      <w:r>
        <w:rPr>
          <w:rFonts w:ascii="Tahoma" w:hAnsi="Tahoma" w:cs="Tahoma"/>
        </w:rPr>
        <w:t>.</w:t>
      </w:r>
    </w:p>
    <w:p w14:paraId="13BBE988" w14:textId="77777777" w:rsidR="00055BA8" w:rsidRPr="0022609D" w:rsidRDefault="00055BA8" w:rsidP="00055BA8">
      <w:pPr>
        <w:ind w:right="-144"/>
        <w:rPr>
          <w:rFonts w:ascii="Tahoma" w:hAnsi="Tahoma" w:cs="Tahoma"/>
        </w:rPr>
      </w:pPr>
    </w:p>
    <w:p w14:paraId="2AFAC905" w14:textId="77777777" w:rsidR="00055BA8" w:rsidRDefault="00055BA8" w:rsidP="00055BA8">
      <w:pPr>
        <w:ind w:right="-144"/>
        <w:rPr>
          <w:rFonts w:ascii="Tahoma" w:hAnsi="Tahoma" w:cs="Tahoma"/>
        </w:rPr>
      </w:pPr>
      <w:r w:rsidRPr="0022609D">
        <w:rPr>
          <w:rFonts w:ascii="Tahoma" w:hAnsi="Tahoma" w:cs="Tahoma"/>
        </w:rPr>
        <w:t xml:space="preserve">To confirm to the extent medically possible that you are not pregnant, you agree </w:t>
      </w:r>
    </w:p>
    <w:p w14:paraId="4D19E73C" w14:textId="0D535E77" w:rsidR="00055BA8" w:rsidRDefault="00055BA8" w:rsidP="00055BA8">
      <w:pPr>
        <w:ind w:right="-144"/>
        <w:rPr>
          <w:rFonts w:ascii="Tahoma" w:hAnsi="Tahoma" w:cs="Tahoma"/>
        </w:rPr>
      </w:pPr>
      <w:r>
        <w:rPr>
          <w:rFonts w:ascii="Tahoma" w:hAnsi="Tahoma" w:cs="Tahoma"/>
        </w:rPr>
        <w:t>t</w:t>
      </w:r>
      <w:r w:rsidRPr="00A35908">
        <w:rPr>
          <w:rFonts w:ascii="Tahoma" w:hAnsi="Tahoma" w:cs="Tahoma"/>
        </w:rPr>
        <w:t>o have a pregnancy test done before beginning this research study</w:t>
      </w:r>
      <w:r>
        <w:rPr>
          <w:rFonts w:ascii="Tahoma" w:hAnsi="Tahoma" w:cs="Tahoma"/>
          <w:color w:val="FF0000"/>
        </w:rPr>
        <w:t>.</w:t>
      </w:r>
      <w:r w:rsidRPr="0022609D">
        <w:rPr>
          <w:rFonts w:ascii="Tahoma" w:hAnsi="Tahoma" w:cs="Tahoma"/>
          <w:color w:val="FF0000"/>
        </w:rPr>
        <w:t xml:space="preserve"> </w:t>
      </w:r>
      <w:r w:rsidRPr="0022609D">
        <w:rPr>
          <w:rFonts w:ascii="Tahoma" w:hAnsi="Tahoma" w:cs="Tahoma"/>
        </w:rPr>
        <w:t xml:space="preserve"> </w:t>
      </w:r>
    </w:p>
    <w:p w14:paraId="30DB021C" w14:textId="208A8E33" w:rsidR="00055BA8" w:rsidRDefault="00055BA8" w:rsidP="00055BA8">
      <w:pPr>
        <w:ind w:right="-144"/>
        <w:rPr>
          <w:rFonts w:ascii="Tahoma" w:hAnsi="Tahoma" w:cs="Tahoma"/>
        </w:rPr>
      </w:pPr>
      <w:r w:rsidRPr="0022609D">
        <w:rPr>
          <w:rFonts w:ascii="Tahoma" w:hAnsi="Tahoma" w:cs="Tahoma"/>
        </w:rPr>
        <w:lastRenderedPageBreak/>
        <w:t>You must agree to avoid sexual intercourse or use a birth control method judged to be effective by the investigator and which will not interfere with the proposed investigation.  You must accept the risk that pregnancy could still result despite the responsible use of reliable method of birth control.  You agree to notify the investigator as soon as possible of any failure of proper use of your birth control method, or if you become pregnant, either of which may result in your being withdrawn from the study.</w:t>
      </w:r>
    </w:p>
    <w:p w14:paraId="59FFA7E8" w14:textId="3BA34724" w:rsidR="00E67A7F" w:rsidRPr="00F63FA7" w:rsidRDefault="00E67A7F" w:rsidP="0042412D">
      <w:pPr>
        <w:ind w:right="-144"/>
        <w:rPr>
          <w:rFonts w:ascii="Tahoma" w:hAnsi="Tahoma" w:cs="Tahoma"/>
          <w:color w:val="FF0000"/>
        </w:rPr>
      </w:pPr>
    </w:p>
    <w:p w14:paraId="3FD957BB" w14:textId="21863521" w:rsidR="00A35908" w:rsidRPr="00F63FA7" w:rsidRDefault="0081100B" w:rsidP="00A35908">
      <w:pPr>
        <w:pStyle w:val="NormalWeb"/>
        <w:spacing w:before="0" w:beforeAutospacing="0" w:after="0" w:afterAutospacing="0"/>
        <w:rPr>
          <w:rFonts w:ascii="Tahoma" w:hAnsi="Tahoma" w:cs="Tahoma"/>
          <w:iCs/>
          <w:u w:val="single"/>
        </w:rPr>
      </w:pPr>
      <w:r>
        <w:rPr>
          <w:rFonts w:ascii="Tahoma" w:hAnsi="Tahoma" w:cs="Tahoma"/>
          <w:iCs/>
          <w:u w:val="single"/>
        </w:rPr>
        <w:t xml:space="preserve">Future Use of </w:t>
      </w:r>
      <w:r w:rsidR="007506A2">
        <w:rPr>
          <w:rFonts w:ascii="Tahoma" w:hAnsi="Tahoma" w:cs="Tahoma"/>
          <w:iCs/>
          <w:u w:val="single"/>
        </w:rPr>
        <w:t xml:space="preserve">Private Information and/or </w:t>
      </w:r>
      <w:r>
        <w:rPr>
          <w:rFonts w:ascii="Tahoma" w:hAnsi="Tahoma" w:cs="Tahoma"/>
          <w:iCs/>
          <w:u w:val="single"/>
        </w:rPr>
        <w:t>Specimens</w:t>
      </w:r>
      <w:r w:rsidR="00A35908" w:rsidRPr="00F63FA7">
        <w:rPr>
          <w:rFonts w:ascii="Tahoma" w:hAnsi="Tahoma" w:cs="Tahoma"/>
          <w:iCs/>
          <w:u w:val="single"/>
        </w:rPr>
        <w:t xml:space="preserve"> </w:t>
      </w:r>
    </w:p>
    <w:p w14:paraId="100782B8" w14:textId="0146F7C0" w:rsidR="00E77FA0" w:rsidRPr="00F63FA7" w:rsidRDefault="00E77FA0" w:rsidP="00E77FA0">
      <w:pPr>
        <w:rPr>
          <w:rFonts w:ascii="Tahoma" w:hAnsi="Tahoma" w:cs="Tahoma"/>
        </w:rPr>
      </w:pPr>
      <w:r w:rsidRPr="00F63FA7">
        <w:rPr>
          <w:rFonts w:ascii="Tahoma" w:hAnsi="Tahoma" w:cs="Tahoma"/>
        </w:rPr>
        <w:t>Research using</w:t>
      </w:r>
      <w:r w:rsidR="00F614DE">
        <w:rPr>
          <w:rFonts w:ascii="Tahoma" w:hAnsi="Tahoma" w:cs="Tahoma"/>
        </w:rPr>
        <w:t xml:space="preserve"> </w:t>
      </w:r>
      <w:r w:rsidR="007506A2">
        <w:rPr>
          <w:rFonts w:ascii="Tahoma" w:hAnsi="Tahoma" w:cs="Tahoma"/>
        </w:rPr>
        <w:t xml:space="preserve">private information and/or </w:t>
      </w:r>
      <w:r w:rsidR="00061260">
        <w:rPr>
          <w:rFonts w:ascii="Tahoma" w:hAnsi="Tahoma" w:cs="Tahoma"/>
        </w:rPr>
        <w:t>specimen</w:t>
      </w:r>
      <w:r w:rsidRPr="00F63FA7">
        <w:rPr>
          <w:rFonts w:ascii="Tahoma" w:hAnsi="Tahoma" w:cs="Tahoma"/>
        </w:rPr>
        <w:t xml:space="preserve">s is an important way to try to understand human disease. </w:t>
      </w:r>
      <w:r w:rsidR="00D4561C">
        <w:rPr>
          <w:rFonts w:ascii="Tahoma" w:hAnsi="Tahoma" w:cs="Tahoma"/>
        </w:rPr>
        <w:t xml:space="preserve"> </w:t>
      </w:r>
      <w:r w:rsidRPr="00F63FA7">
        <w:rPr>
          <w:rFonts w:ascii="Tahoma" w:hAnsi="Tahoma" w:cs="Tahoma"/>
        </w:rPr>
        <w:t xml:space="preserve">You </w:t>
      </w:r>
      <w:r w:rsidR="0081100B">
        <w:rPr>
          <w:rFonts w:ascii="Tahoma" w:hAnsi="Tahoma" w:cs="Tahoma"/>
        </w:rPr>
        <w:t>are being</w:t>
      </w:r>
      <w:r w:rsidRPr="00F63FA7">
        <w:rPr>
          <w:rFonts w:ascii="Tahoma" w:hAnsi="Tahoma" w:cs="Tahoma"/>
        </w:rPr>
        <w:t xml:space="preserve"> given this </w:t>
      </w:r>
      <w:r w:rsidR="00D4561C">
        <w:rPr>
          <w:rFonts w:ascii="Tahoma" w:hAnsi="Tahoma" w:cs="Tahoma"/>
        </w:rPr>
        <w:t>information</w:t>
      </w:r>
      <w:r w:rsidRPr="00F63FA7">
        <w:rPr>
          <w:rFonts w:ascii="Tahoma" w:hAnsi="Tahoma" w:cs="Tahoma"/>
        </w:rPr>
        <w:t xml:space="preserve"> because the investigators want to save </w:t>
      </w:r>
      <w:r w:rsidR="0081100B">
        <w:rPr>
          <w:rFonts w:ascii="Tahoma" w:hAnsi="Tahoma" w:cs="Tahoma"/>
        </w:rPr>
        <w:t>private information and</w:t>
      </w:r>
      <w:r w:rsidR="00E54275">
        <w:rPr>
          <w:rFonts w:ascii="Tahoma" w:hAnsi="Tahoma" w:cs="Tahoma"/>
        </w:rPr>
        <w:t>/or</w:t>
      </w:r>
      <w:r w:rsidR="0081100B">
        <w:rPr>
          <w:rFonts w:ascii="Tahoma" w:hAnsi="Tahoma" w:cs="Tahoma"/>
        </w:rPr>
        <w:t xml:space="preserve"> </w:t>
      </w:r>
      <w:r w:rsidR="00061260">
        <w:rPr>
          <w:rFonts w:ascii="Tahoma" w:hAnsi="Tahoma" w:cs="Tahoma"/>
        </w:rPr>
        <w:t>specimen</w:t>
      </w:r>
      <w:r w:rsidRPr="00F63FA7">
        <w:rPr>
          <w:rFonts w:ascii="Tahoma" w:hAnsi="Tahoma" w:cs="Tahoma"/>
        </w:rPr>
        <w:t xml:space="preserve">s for future research. </w:t>
      </w:r>
      <w:r w:rsidR="00D4561C">
        <w:rPr>
          <w:rFonts w:ascii="Tahoma" w:hAnsi="Tahoma" w:cs="Tahoma"/>
        </w:rPr>
        <w:t xml:space="preserve"> </w:t>
      </w:r>
    </w:p>
    <w:p w14:paraId="312B3D7F" w14:textId="482FE00F" w:rsidR="0081100B" w:rsidRPr="00882B79" w:rsidRDefault="00E77FA0" w:rsidP="00A07C4D">
      <w:pPr>
        <w:pStyle w:val="NormalWeb"/>
        <w:rPr>
          <w:rFonts w:ascii="Tahoma" w:eastAsia="Times New Roman" w:hAnsi="Tahoma" w:cs="Tahoma"/>
        </w:rPr>
      </w:pPr>
      <w:r w:rsidRPr="00882B79">
        <w:rPr>
          <w:rFonts w:ascii="Tahoma" w:eastAsia="Times New Roman" w:hAnsi="Tahoma" w:cs="Tahoma"/>
        </w:rPr>
        <w:t xml:space="preserve">Your </w:t>
      </w:r>
      <w:r w:rsidR="00061260" w:rsidRPr="00882B79">
        <w:rPr>
          <w:rFonts w:ascii="Tahoma" w:eastAsia="Times New Roman" w:hAnsi="Tahoma" w:cs="Tahoma"/>
        </w:rPr>
        <w:t>specimen</w:t>
      </w:r>
      <w:r w:rsidRPr="00882B79">
        <w:rPr>
          <w:rFonts w:ascii="Tahoma" w:eastAsia="Times New Roman" w:hAnsi="Tahoma" w:cs="Tahoma"/>
        </w:rPr>
        <w:t xml:space="preserve">s will be </w:t>
      </w:r>
      <w:r w:rsidR="00882B79" w:rsidRPr="00882B79">
        <w:rPr>
          <w:rFonts w:ascii="Tahoma" w:eastAsia="Times New Roman" w:hAnsi="Tahoma" w:cs="Tahoma"/>
        </w:rPr>
        <w:t xml:space="preserve">coded with an assigned number and </w:t>
      </w:r>
      <w:r w:rsidRPr="00882B79">
        <w:rPr>
          <w:rFonts w:ascii="Tahoma" w:eastAsia="Times New Roman" w:hAnsi="Tahoma" w:cs="Tahoma"/>
        </w:rPr>
        <w:t xml:space="preserve">stored </w:t>
      </w:r>
      <w:r w:rsidR="00882B79" w:rsidRPr="00882B79">
        <w:rPr>
          <w:rFonts w:ascii="Tahoma" w:eastAsia="Times New Roman" w:hAnsi="Tahoma" w:cs="Tahoma"/>
        </w:rPr>
        <w:t>at Stanford for 5 years. They will not contain any personal information that could identify you.</w:t>
      </w:r>
    </w:p>
    <w:p w14:paraId="0DBB5859" w14:textId="77777777" w:rsidR="0081100B" w:rsidRPr="001738F3" w:rsidRDefault="0081100B" w:rsidP="0081100B">
      <w:pPr>
        <w:autoSpaceDE w:val="0"/>
        <w:autoSpaceDN w:val="0"/>
        <w:adjustRightInd w:val="0"/>
        <w:rPr>
          <w:rFonts w:ascii="Tahoma" w:hAnsi="Tahoma" w:cs="Tahoma"/>
        </w:rPr>
      </w:pPr>
      <w:r w:rsidRPr="001738F3">
        <w:rPr>
          <w:rFonts w:ascii="Tahoma" w:hAnsi="Tahoma" w:cs="Tahoma"/>
        </w:rPr>
        <w:t xml:space="preserve">Identifiers might be removed from identifiable private information and/or identifiable specimens and, after such removal, the information and/or specimens could be used for future research studies or distributed to another investigator for future research studies without additional informed consent from you. </w:t>
      </w:r>
    </w:p>
    <w:p w14:paraId="4B3CD4F1" w14:textId="77777777" w:rsidR="00E67A7F" w:rsidRPr="00F63FA7" w:rsidRDefault="00E67A7F" w:rsidP="00A35908">
      <w:pPr>
        <w:rPr>
          <w:rFonts w:ascii="Tahoma" w:hAnsi="Tahoma" w:cs="Tahoma"/>
          <w:color w:val="FF0000"/>
        </w:rPr>
      </w:pPr>
    </w:p>
    <w:p w14:paraId="77C20A13" w14:textId="6C2496B3" w:rsidR="00A35908" w:rsidRDefault="00A35908" w:rsidP="003132EC">
      <w:pPr>
        <w:rPr>
          <w:rFonts w:ascii="Tahoma" w:hAnsi="Tahoma" w:cs="Tahoma"/>
          <w:u w:val="single"/>
        </w:rPr>
      </w:pPr>
      <w:r w:rsidRPr="00F63FA7">
        <w:rPr>
          <w:rFonts w:ascii="Tahoma" w:hAnsi="Tahoma" w:cs="Tahoma"/>
          <w:u w:val="single"/>
        </w:rPr>
        <w:t>Genetic Testing</w:t>
      </w:r>
      <w:r w:rsidR="00DD0DB1">
        <w:rPr>
          <w:rFonts w:ascii="Tahoma" w:hAnsi="Tahoma" w:cs="Tahoma"/>
          <w:u w:val="single"/>
        </w:rPr>
        <w:t xml:space="preserve"> and Future Research</w:t>
      </w:r>
    </w:p>
    <w:p w14:paraId="6A0963A6" w14:textId="77777777" w:rsidR="00E67A7F" w:rsidRPr="00A35908" w:rsidRDefault="00E67A7F" w:rsidP="003132EC">
      <w:pPr>
        <w:rPr>
          <w:rFonts w:ascii="Tahoma" w:hAnsi="Tahoma" w:cs="Tahoma"/>
          <w:u w:val="single"/>
        </w:rPr>
      </w:pPr>
    </w:p>
    <w:p w14:paraId="0540D51D" w14:textId="1A9B41B7" w:rsidR="00EC77FC" w:rsidRPr="00EC77FC" w:rsidRDefault="00E77FA0" w:rsidP="00EC77FC">
      <w:pPr>
        <w:rPr>
          <w:rFonts w:ascii="Tahoma" w:hAnsi="Tahoma" w:cs="Tahoma"/>
        </w:rPr>
      </w:pPr>
      <w:r w:rsidRPr="00EC77FC">
        <w:rPr>
          <w:rFonts w:ascii="Tahoma" w:hAnsi="Tahoma" w:cs="Tahoma"/>
        </w:rPr>
        <w:t xml:space="preserve">As part of the analysis on your </w:t>
      </w:r>
      <w:r w:rsidR="00061260">
        <w:rPr>
          <w:rFonts w:ascii="Tahoma" w:hAnsi="Tahoma" w:cs="Tahoma"/>
        </w:rPr>
        <w:t>specimen</w:t>
      </w:r>
      <w:r w:rsidRPr="00EC77FC">
        <w:rPr>
          <w:rFonts w:ascii="Tahoma" w:hAnsi="Tahoma" w:cs="Tahoma"/>
        </w:rPr>
        <w:t xml:space="preserve">s, the investigators </w:t>
      </w:r>
      <w:r w:rsidR="00F2286C">
        <w:rPr>
          <w:rFonts w:ascii="Tahoma" w:hAnsi="Tahoma" w:cs="Tahoma"/>
        </w:rPr>
        <w:t>may</w:t>
      </w:r>
      <w:r w:rsidRPr="00EC77FC">
        <w:rPr>
          <w:rFonts w:ascii="Tahoma" w:hAnsi="Tahoma" w:cs="Tahoma"/>
        </w:rPr>
        <w:t xml:space="preserve"> do genetic testing.  Genetic research is </w:t>
      </w:r>
      <w:proofErr w:type="gramStart"/>
      <w:r w:rsidRPr="00EC77FC">
        <w:rPr>
          <w:rFonts w:ascii="Tahoma" w:hAnsi="Tahoma" w:cs="Tahoma"/>
        </w:rPr>
        <w:t>research</w:t>
      </w:r>
      <w:proofErr w:type="gramEnd"/>
      <w:r w:rsidRPr="00EC77FC">
        <w:rPr>
          <w:rFonts w:ascii="Tahoma" w:hAnsi="Tahoma" w:cs="Tahoma"/>
        </w:rPr>
        <w:t xml:space="preserve"> that studies genes, including gene characteristics and gene versions that are transmitted by parents to children.  Genetic research may include looking at information, such as personal appearance and biochemistry, gene sequences, genetic landmarks, individual and family medical histories, reactions to medications and responses to treatment.  Genetic research raises certain questions about informing you of any results.  Possible risks of knowing results </w:t>
      </w:r>
      <w:proofErr w:type="gramStart"/>
      <w:r w:rsidRPr="00EC77FC">
        <w:rPr>
          <w:rFonts w:ascii="Tahoma" w:hAnsi="Tahoma" w:cs="Tahoma"/>
        </w:rPr>
        <w:t>include:</w:t>
      </w:r>
      <w:proofErr w:type="gramEnd"/>
      <w:r w:rsidR="006C3BE8" w:rsidRPr="00EC77FC">
        <w:rPr>
          <w:rFonts w:ascii="Tahoma" w:hAnsi="Tahoma" w:cs="Tahoma"/>
        </w:rPr>
        <w:t xml:space="preserve"> </w:t>
      </w:r>
      <w:r w:rsidRPr="00EC77FC">
        <w:rPr>
          <w:rFonts w:ascii="Tahoma" w:hAnsi="Tahoma" w:cs="Tahoma"/>
        </w:rPr>
        <w:t xml:space="preserve"> anxiety; other psychological distress; and the possibility of insurance and job discrimination.  </w:t>
      </w:r>
      <w:r w:rsidR="00EC77FC" w:rsidRPr="00EC77FC">
        <w:rPr>
          <w:rFonts w:ascii="Tahoma" w:hAnsi="Tahoma" w:cs="Tahoma"/>
        </w:rPr>
        <w:t xml:space="preserve">A possible risk of not knowing includes being unaware of the need for treatment.  These risks can change depending on the results of the research and whether there is a treatment or cure for a </w:t>
      </w:r>
      <w:proofErr w:type="gramStart"/>
      <w:r w:rsidR="00EC77FC" w:rsidRPr="00EC77FC">
        <w:rPr>
          <w:rFonts w:ascii="Tahoma" w:hAnsi="Tahoma" w:cs="Tahoma"/>
        </w:rPr>
        <w:t>particular disease</w:t>
      </w:r>
      <w:proofErr w:type="gramEnd"/>
      <w:r w:rsidR="00EC77FC" w:rsidRPr="00EC77FC">
        <w:rPr>
          <w:rFonts w:ascii="Tahoma" w:hAnsi="Tahoma" w:cs="Tahoma"/>
        </w:rPr>
        <w:t xml:space="preserve">. </w:t>
      </w:r>
    </w:p>
    <w:p w14:paraId="233C6C0A" w14:textId="77777777" w:rsidR="00EC77FC" w:rsidRPr="00EC77FC" w:rsidRDefault="00EC77FC" w:rsidP="00EC77FC">
      <w:pPr>
        <w:rPr>
          <w:rFonts w:ascii="Tahoma" w:hAnsi="Tahoma" w:cs="Tahoma"/>
        </w:rPr>
      </w:pPr>
    </w:p>
    <w:p w14:paraId="52AC4CFD" w14:textId="77777777" w:rsidR="00882B79" w:rsidRDefault="00EC77FC" w:rsidP="00EC77FC">
      <w:pPr>
        <w:rPr>
          <w:rFonts w:ascii="Tahoma" w:hAnsi="Tahoma" w:cs="Tahoma"/>
          <w:iCs/>
        </w:rPr>
      </w:pPr>
      <w:r w:rsidRPr="00EC77FC">
        <w:rPr>
          <w:rFonts w:ascii="Tahoma" w:hAnsi="Tahoma" w:cs="Tahoma"/>
        </w:rPr>
        <w:lastRenderedPageBreak/>
        <w:t>Sometimes patients have been required to furnish information from genetic testing for health insurance, life insurance, and/or a job.  A</w:t>
      </w:r>
      <w:r w:rsidRPr="00EC77FC">
        <w:rPr>
          <w:rFonts w:ascii="Tahoma" w:hAnsi="Tahoma" w:cs="Tahoma"/>
          <w:iCs/>
        </w:rPr>
        <w:t xml:space="preserve"> Federal law, the Genetic Information Nondiscrimination Act of 2008 (GINA), generally makes it illegal for health insurance companies, group health plans, and employers with 15 or more employees to discriminate against you based on your genetic information. </w:t>
      </w:r>
      <w:r w:rsidR="00882B79">
        <w:rPr>
          <w:rFonts w:ascii="Tahoma" w:hAnsi="Tahoma" w:cs="Tahoma"/>
          <w:iCs/>
        </w:rPr>
        <w:t xml:space="preserve"> </w:t>
      </w:r>
    </w:p>
    <w:p w14:paraId="7AD3AD17" w14:textId="77777777" w:rsidR="00882B79" w:rsidRDefault="00882B79" w:rsidP="00EC77FC">
      <w:pPr>
        <w:rPr>
          <w:rFonts w:ascii="Tahoma" w:hAnsi="Tahoma" w:cs="Tahoma"/>
          <w:iCs/>
        </w:rPr>
      </w:pPr>
    </w:p>
    <w:p w14:paraId="60097F71" w14:textId="67E46A4F" w:rsidR="00EC77FC" w:rsidRDefault="00882B79" w:rsidP="00EC77FC">
      <w:pPr>
        <w:rPr>
          <w:rFonts w:ascii="Tahoma" w:hAnsi="Tahoma" w:cs="Tahoma"/>
          <w:iCs/>
        </w:rPr>
      </w:pPr>
      <w:r w:rsidRPr="00882B79">
        <w:rPr>
          <w:rFonts w:ascii="Tahoma" w:hAnsi="Tahoma" w:cs="Tahoma"/>
          <w:iCs/>
        </w:rPr>
        <w:t>The results of the study of your specimens from this project will be used for research purposes only, and you will not be told the results of the tests.</w:t>
      </w:r>
      <w:r>
        <w:rPr>
          <w:rFonts w:ascii="Tahoma" w:hAnsi="Tahoma" w:cs="Tahoma"/>
          <w:iCs/>
        </w:rPr>
        <w:t xml:space="preserve"> </w:t>
      </w:r>
    </w:p>
    <w:p w14:paraId="40CF541B" w14:textId="536830AE" w:rsidR="007506A2" w:rsidRDefault="007506A2" w:rsidP="00EC77FC">
      <w:pPr>
        <w:rPr>
          <w:rFonts w:ascii="Tahoma" w:hAnsi="Tahoma" w:cs="Tahoma"/>
          <w:iCs/>
        </w:rPr>
      </w:pPr>
    </w:p>
    <w:p w14:paraId="5F2061B2" w14:textId="35251AD5" w:rsidR="007506A2" w:rsidRPr="00EC77FC" w:rsidRDefault="007506A2" w:rsidP="00EC77FC">
      <w:pPr>
        <w:rPr>
          <w:rFonts w:ascii="Tahoma" w:hAnsi="Tahoma" w:cs="Tahoma"/>
        </w:rPr>
      </w:pPr>
      <w:r w:rsidRPr="007506A2">
        <w:rPr>
          <w:rFonts w:ascii="Tahoma" w:hAnsi="Tahoma" w:cs="Tahoma"/>
        </w:rPr>
        <w:t>This research might include whole genome sequencing.</w:t>
      </w:r>
    </w:p>
    <w:p w14:paraId="133365F2" w14:textId="3E911557" w:rsidR="003132EC" w:rsidRDefault="00882B79" w:rsidP="0042412D">
      <w:pPr>
        <w:pStyle w:val="NormalWeb"/>
        <w:spacing w:before="0" w:beforeAutospacing="0" w:after="0" w:afterAutospacing="0"/>
        <w:rPr>
          <w:rFonts w:ascii="Tahoma" w:hAnsi="Tahoma" w:cs="Tahoma"/>
          <w:b/>
          <w:bCs/>
        </w:rPr>
      </w:pPr>
      <w:r>
        <w:rPr>
          <w:rFonts w:ascii="Tahoma" w:hAnsi="Tahoma" w:cs="Tahoma"/>
          <w:color w:val="FF0000"/>
        </w:rPr>
        <w:t xml:space="preserve"> </w:t>
      </w:r>
    </w:p>
    <w:p w14:paraId="35DAB7D3" w14:textId="77777777" w:rsidR="00F67F15" w:rsidRPr="003132EC" w:rsidRDefault="00A738E0" w:rsidP="003132EC">
      <w:pPr>
        <w:pStyle w:val="NormalWeb"/>
        <w:pBdr>
          <w:top w:val="single" w:sz="4" w:space="0" w:color="auto"/>
          <w:left w:val="single" w:sz="4" w:space="0" w:color="auto"/>
          <w:bottom w:val="single" w:sz="4" w:space="0" w:color="auto"/>
          <w:right w:val="single" w:sz="4" w:space="0" w:color="auto"/>
        </w:pBdr>
        <w:spacing w:before="0" w:beforeAutospacing="0" w:after="0" w:afterAutospacing="0"/>
        <w:rPr>
          <w:rFonts w:ascii="Tahoma" w:hAnsi="Tahoma" w:cs="Tahoma"/>
          <w:b/>
          <w:bCs/>
          <w:bdr w:val="single" w:sz="4" w:space="0" w:color="auto"/>
        </w:rPr>
      </w:pPr>
      <w:r w:rsidRPr="003132EC">
        <w:rPr>
          <w:rFonts w:ascii="Tahoma" w:hAnsi="Tahoma" w:cs="Tahoma"/>
          <w:b/>
          <w:bCs/>
        </w:rPr>
        <w:t>PARTICIPANT</w:t>
      </w:r>
      <w:r w:rsidR="00F67F15" w:rsidRPr="003132EC">
        <w:rPr>
          <w:rFonts w:ascii="Tahoma" w:hAnsi="Tahoma" w:cs="Tahoma"/>
          <w:b/>
          <w:bCs/>
        </w:rPr>
        <w:t xml:space="preserve"> </w:t>
      </w:r>
      <w:r w:rsidR="003132EC" w:rsidRPr="003132EC">
        <w:rPr>
          <w:rFonts w:ascii="Tahoma" w:hAnsi="Tahoma" w:cs="Tahoma"/>
          <w:b/>
          <w:bCs/>
        </w:rPr>
        <w:t>RESPONSIBILITIES</w:t>
      </w:r>
      <w:r w:rsidR="003132EC">
        <w:rPr>
          <w:rFonts w:ascii="Tahoma" w:hAnsi="Tahoma" w:cs="Tahoma"/>
          <w:b/>
          <w:bCs/>
          <w:bdr w:val="single" w:sz="4" w:space="0" w:color="auto"/>
        </w:rPr>
        <w:t xml:space="preserve">          </w:t>
      </w:r>
    </w:p>
    <w:p w14:paraId="22CAFB5C" w14:textId="77777777" w:rsidR="00E77FA0" w:rsidRPr="0022609D" w:rsidRDefault="00E77FA0" w:rsidP="0042412D">
      <w:pPr>
        <w:pStyle w:val="NormalWeb"/>
        <w:spacing w:before="0" w:beforeAutospacing="0" w:after="0" w:afterAutospacing="0"/>
        <w:rPr>
          <w:rFonts w:ascii="Tahoma" w:hAnsi="Tahoma" w:cs="Tahoma"/>
          <w:b/>
          <w:bCs/>
        </w:rPr>
      </w:pPr>
    </w:p>
    <w:p w14:paraId="6019CCDD" w14:textId="1AA2EE47" w:rsidR="00F67F15" w:rsidRDefault="0022609D" w:rsidP="0042412D">
      <w:pPr>
        <w:pStyle w:val="NormalWeb"/>
        <w:spacing w:before="0" w:beforeAutospacing="0" w:after="0" w:afterAutospacing="0"/>
        <w:rPr>
          <w:rFonts w:ascii="Tahoma" w:hAnsi="Tahoma" w:cs="Tahoma"/>
          <w:color w:val="FF0000"/>
        </w:rPr>
      </w:pPr>
      <w:r w:rsidRPr="0022609D">
        <w:rPr>
          <w:rFonts w:ascii="Tahoma" w:hAnsi="Tahoma" w:cs="Tahoma"/>
        </w:rPr>
        <w:t xml:space="preserve">As a participant, your responsibilities include: </w:t>
      </w:r>
    </w:p>
    <w:p w14:paraId="58D52F52" w14:textId="77777777" w:rsidR="00F63FA7" w:rsidRPr="00A738E0" w:rsidRDefault="00F63FA7" w:rsidP="0042412D">
      <w:pPr>
        <w:pStyle w:val="NormalWeb"/>
        <w:spacing w:before="0" w:beforeAutospacing="0" w:after="0" w:afterAutospacing="0"/>
        <w:rPr>
          <w:rFonts w:ascii="Tahoma" w:hAnsi="Tahoma" w:cs="Tahoma"/>
          <w:color w:val="FF0000"/>
        </w:rPr>
      </w:pPr>
    </w:p>
    <w:p w14:paraId="0585525B" w14:textId="2248A322" w:rsidR="004B7B06" w:rsidRPr="0022609D" w:rsidRDefault="004B7B06" w:rsidP="004B7B06">
      <w:pPr>
        <w:numPr>
          <w:ilvl w:val="0"/>
          <w:numId w:val="28"/>
        </w:numPr>
        <w:tabs>
          <w:tab w:val="clear" w:pos="1080"/>
        </w:tabs>
        <w:ind w:left="720" w:right="720"/>
        <w:rPr>
          <w:rFonts w:ascii="Tahoma" w:hAnsi="Tahoma" w:cs="Tahoma"/>
        </w:rPr>
      </w:pPr>
      <w:r>
        <w:rPr>
          <w:rFonts w:ascii="Tahoma" w:hAnsi="Tahoma" w:cs="Tahoma"/>
        </w:rPr>
        <w:t>F</w:t>
      </w:r>
      <w:r w:rsidRPr="0022609D">
        <w:rPr>
          <w:rFonts w:ascii="Tahoma" w:hAnsi="Tahoma" w:cs="Tahoma"/>
        </w:rPr>
        <w:t>ollow the instructions of the Protocol Director and</w:t>
      </w:r>
      <w:r>
        <w:rPr>
          <w:rFonts w:ascii="Tahoma" w:hAnsi="Tahoma" w:cs="Tahoma"/>
        </w:rPr>
        <w:t xml:space="preserve"> </w:t>
      </w:r>
      <w:r w:rsidRPr="0022609D">
        <w:rPr>
          <w:rFonts w:ascii="Tahoma" w:hAnsi="Tahoma" w:cs="Tahoma"/>
        </w:rPr>
        <w:t>study staff.</w:t>
      </w:r>
    </w:p>
    <w:p w14:paraId="4DA559D4" w14:textId="77777777" w:rsidR="00F67F15" w:rsidRPr="0022609D" w:rsidRDefault="00F67F15" w:rsidP="0042412D">
      <w:pPr>
        <w:pStyle w:val="NormalWeb"/>
        <w:numPr>
          <w:ilvl w:val="0"/>
          <w:numId w:val="6"/>
        </w:numPr>
        <w:spacing w:before="0" w:beforeAutospacing="0" w:after="0" w:afterAutospacing="0"/>
        <w:rPr>
          <w:rFonts w:ascii="Tahoma" w:hAnsi="Tahoma" w:cs="Tahoma"/>
        </w:rPr>
      </w:pPr>
      <w:r w:rsidRPr="0022609D">
        <w:rPr>
          <w:rFonts w:ascii="Tahoma" w:hAnsi="Tahoma" w:cs="Tahoma"/>
        </w:rPr>
        <w:t>Keep your study appointments.  If it is necessary to miss an appointment, please contact the Protocol Director or research study staff to reschedule as soon as you know you will miss the appointment.</w:t>
      </w:r>
    </w:p>
    <w:p w14:paraId="5B73FFC4" w14:textId="77777777" w:rsidR="00F67F15" w:rsidRPr="0022609D" w:rsidRDefault="00F67F15" w:rsidP="0042412D">
      <w:pPr>
        <w:pStyle w:val="NormalWeb"/>
        <w:numPr>
          <w:ilvl w:val="0"/>
          <w:numId w:val="6"/>
        </w:numPr>
        <w:spacing w:before="0" w:beforeAutospacing="0" w:after="0" w:afterAutospacing="0"/>
        <w:rPr>
          <w:rFonts w:ascii="Tahoma" w:hAnsi="Tahoma" w:cs="Tahoma"/>
        </w:rPr>
      </w:pPr>
      <w:r w:rsidRPr="0022609D">
        <w:rPr>
          <w:rFonts w:ascii="Tahoma" w:hAnsi="Tahoma" w:cs="Tahoma"/>
        </w:rPr>
        <w:t>Tell the Protocol Director or research study staff about any side effects, doctor visits, or hospitalizations that you may have.</w:t>
      </w:r>
    </w:p>
    <w:p w14:paraId="0C27F5AC" w14:textId="74AA5642" w:rsidR="00F67F15" w:rsidRPr="0022609D" w:rsidRDefault="00F67F15" w:rsidP="0042412D">
      <w:pPr>
        <w:pStyle w:val="NormalWeb"/>
        <w:numPr>
          <w:ilvl w:val="0"/>
          <w:numId w:val="6"/>
        </w:numPr>
        <w:spacing w:before="0" w:beforeAutospacing="0" w:after="0" w:afterAutospacing="0"/>
        <w:rPr>
          <w:rFonts w:ascii="Tahoma" w:hAnsi="Tahoma" w:cs="Tahoma"/>
        </w:rPr>
      </w:pPr>
      <w:r w:rsidRPr="0022609D">
        <w:rPr>
          <w:rFonts w:ascii="Tahoma" w:hAnsi="Tahoma" w:cs="Tahoma"/>
        </w:rPr>
        <w:t>Tell the Protocol Director or research staff if you believe you might be pregnant.</w:t>
      </w:r>
    </w:p>
    <w:p w14:paraId="7FE1453C" w14:textId="77777777" w:rsidR="00F67F15" w:rsidRPr="0022609D" w:rsidRDefault="00F67F15" w:rsidP="0042412D">
      <w:pPr>
        <w:pStyle w:val="NormalWeb"/>
        <w:numPr>
          <w:ilvl w:val="0"/>
          <w:numId w:val="6"/>
        </w:numPr>
        <w:spacing w:before="0" w:beforeAutospacing="0" w:after="0" w:afterAutospacing="0"/>
        <w:rPr>
          <w:rFonts w:ascii="Tahoma" w:hAnsi="Tahoma" w:cs="Tahoma"/>
        </w:rPr>
      </w:pPr>
      <w:r w:rsidRPr="0022609D">
        <w:rPr>
          <w:rFonts w:ascii="Tahoma" w:hAnsi="Tahoma" w:cs="Tahoma"/>
        </w:rPr>
        <w:t>Complete your questionnaires as instructed.</w:t>
      </w:r>
    </w:p>
    <w:p w14:paraId="0029F8C0" w14:textId="77777777" w:rsidR="00F67F15" w:rsidRPr="0022609D" w:rsidRDefault="00F67F15" w:rsidP="0042412D">
      <w:pPr>
        <w:pStyle w:val="NormalWeb"/>
        <w:numPr>
          <w:ilvl w:val="0"/>
          <w:numId w:val="6"/>
        </w:numPr>
        <w:spacing w:before="0" w:beforeAutospacing="0" w:after="0" w:afterAutospacing="0"/>
        <w:rPr>
          <w:rFonts w:ascii="Tahoma" w:hAnsi="Tahoma" w:cs="Tahoma"/>
        </w:rPr>
      </w:pPr>
      <w:r w:rsidRPr="0022609D">
        <w:rPr>
          <w:rFonts w:ascii="Tahoma" w:hAnsi="Tahoma" w:cs="Tahoma"/>
        </w:rPr>
        <w:t>Ask questions as you think of them.</w:t>
      </w:r>
    </w:p>
    <w:p w14:paraId="45423A17" w14:textId="2DC1A555" w:rsidR="00E77FA0" w:rsidRPr="00FA747E" w:rsidRDefault="00F67F15" w:rsidP="0042412D">
      <w:pPr>
        <w:pStyle w:val="NormalWeb"/>
        <w:numPr>
          <w:ilvl w:val="0"/>
          <w:numId w:val="6"/>
        </w:numPr>
        <w:spacing w:before="0" w:beforeAutospacing="0" w:after="0" w:afterAutospacing="0"/>
        <w:rPr>
          <w:rFonts w:ascii="Tahoma" w:hAnsi="Tahoma" w:cs="Tahoma"/>
        </w:rPr>
      </w:pPr>
      <w:r w:rsidRPr="0022609D">
        <w:rPr>
          <w:rFonts w:ascii="Tahoma" w:hAnsi="Tahoma" w:cs="Tahoma"/>
        </w:rPr>
        <w:t>Tell the Protocol Director or research staff if you change your mind about staying in the study.</w:t>
      </w:r>
    </w:p>
    <w:p w14:paraId="18BB5C8C" w14:textId="77777777" w:rsidR="0016710F" w:rsidRPr="0022609D" w:rsidRDefault="0016710F" w:rsidP="0042412D">
      <w:pPr>
        <w:pStyle w:val="NormalWeb"/>
        <w:spacing w:before="0" w:beforeAutospacing="0" w:after="0" w:afterAutospacing="0"/>
        <w:rPr>
          <w:rFonts w:ascii="Tahoma" w:hAnsi="Tahoma" w:cs="Tahoma"/>
        </w:rPr>
      </w:pPr>
    </w:p>
    <w:p w14:paraId="66DA38AE" w14:textId="77777777" w:rsidR="00F67F15" w:rsidRPr="0022609D" w:rsidRDefault="00F67F15" w:rsidP="0042412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ahoma" w:hAnsi="Tahoma" w:cs="Tahoma"/>
          <w:b/>
          <w:bCs/>
        </w:rPr>
      </w:pPr>
      <w:r w:rsidRPr="0022609D">
        <w:rPr>
          <w:rFonts w:ascii="Tahoma" w:hAnsi="Tahoma" w:cs="Tahoma"/>
          <w:b/>
          <w:bCs/>
        </w:rPr>
        <w:t>WITHDRAWAL FROM STUDY</w:t>
      </w:r>
    </w:p>
    <w:p w14:paraId="5CBD5289" w14:textId="77777777" w:rsidR="00E77FA0" w:rsidRDefault="00E77FA0" w:rsidP="0042412D">
      <w:pPr>
        <w:pStyle w:val="NormalWeb"/>
        <w:spacing w:before="0" w:beforeAutospacing="0" w:after="0" w:afterAutospacing="0"/>
        <w:rPr>
          <w:rFonts w:ascii="Tahoma" w:hAnsi="Tahoma" w:cs="Tahoma"/>
        </w:rPr>
      </w:pPr>
    </w:p>
    <w:p w14:paraId="66143E1D" w14:textId="77777777" w:rsidR="00F67F15" w:rsidRPr="0022609D" w:rsidRDefault="00F67F15" w:rsidP="0042412D">
      <w:pPr>
        <w:pStyle w:val="NormalWeb"/>
        <w:spacing w:before="0" w:beforeAutospacing="0" w:after="0" w:afterAutospacing="0"/>
        <w:rPr>
          <w:rFonts w:ascii="Tahoma" w:hAnsi="Tahoma" w:cs="Tahoma"/>
        </w:rPr>
      </w:pPr>
      <w:r w:rsidRPr="0022609D">
        <w:rPr>
          <w:rFonts w:ascii="Tahoma" w:hAnsi="Tahoma" w:cs="Tahoma"/>
        </w:rPr>
        <w:t xml:space="preserve">If you first agree to participate and then you change your mind, you are </w:t>
      </w:r>
      <w:r w:rsidRPr="00927CC8">
        <w:rPr>
          <w:rFonts w:ascii="Tahoma" w:hAnsi="Tahoma" w:cs="Tahoma"/>
          <w:bCs/>
        </w:rPr>
        <w:t>free to withdraw</w:t>
      </w:r>
      <w:r w:rsidRPr="0022609D">
        <w:rPr>
          <w:rFonts w:ascii="Tahoma" w:hAnsi="Tahoma" w:cs="Tahoma"/>
        </w:rPr>
        <w:t xml:space="preserve"> your consent and discontinue your participation at any time.  Your decision will not affect your ability to receive medical care for your disease and you will not lose any benefits to which you would otherwise be entitled. </w:t>
      </w:r>
    </w:p>
    <w:p w14:paraId="319FD167" w14:textId="77777777" w:rsidR="00E77FA0" w:rsidRDefault="00E77FA0" w:rsidP="0042412D">
      <w:pPr>
        <w:pStyle w:val="NormalWeb"/>
        <w:spacing w:before="0" w:beforeAutospacing="0" w:after="0" w:afterAutospacing="0"/>
        <w:rPr>
          <w:rFonts w:ascii="Tahoma" w:hAnsi="Tahoma" w:cs="Tahoma"/>
          <w:i/>
          <w:color w:val="FF0000"/>
        </w:rPr>
      </w:pPr>
    </w:p>
    <w:p w14:paraId="5B31215A" w14:textId="6A48F967" w:rsidR="0016710F" w:rsidRDefault="0016710F" w:rsidP="0042412D">
      <w:pPr>
        <w:pStyle w:val="NormalWeb"/>
        <w:spacing w:before="0" w:beforeAutospacing="0" w:after="0" w:afterAutospacing="0"/>
        <w:rPr>
          <w:rFonts w:ascii="Tahoma" w:hAnsi="Tahoma" w:cs="Tahoma"/>
        </w:rPr>
      </w:pPr>
      <w:r w:rsidRPr="00971FA3">
        <w:rPr>
          <w:rFonts w:ascii="Tahoma" w:hAnsi="Tahoma" w:cs="Tahoma"/>
        </w:rPr>
        <w:t>If you decide to withdraw your consent to participate in</w:t>
      </w:r>
      <w:r w:rsidR="00FA747E">
        <w:rPr>
          <w:rFonts w:ascii="Tahoma" w:hAnsi="Tahoma" w:cs="Tahoma"/>
        </w:rPr>
        <w:t xml:space="preserve"> this study, you should notify Dr. Schulman</w:t>
      </w:r>
      <w:r>
        <w:rPr>
          <w:rFonts w:ascii="Tahoma" w:hAnsi="Tahoma" w:cs="Tahoma"/>
        </w:rPr>
        <w:t xml:space="preserve"> at </w:t>
      </w:r>
      <w:r w:rsidR="00FA747E" w:rsidRPr="00FA747E">
        <w:rPr>
          <w:rFonts w:ascii="Tahoma" w:hAnsi="Tahoma" w:cs="Tahoma"/>
        </w:rPr>
        <w:t>(650) 724-0543</w:t>
      </w:r>
      <w:r>
        <w:rPr>
          <w:rFonts w:ascii="Tahoma" w:hAnsi="Tahoma" w:cs="Tahoma"/>
        </w:rPr>
        <w:t>.</w:t>
      </w:r>
    </w:p>
    <w:p w14:paraId="5B077933" w14:textId="77777777" w:rsidR="00E77FA0" w:rsidRDefault="00E77FA0" w:rsidP="0042412D">
      <w:pPr>
        <w:pStyle w:val="NormalWeb"/>
        <w:spacing w:before="0" w:beforeAutospacing="0" w:after="0" w:afterAutospacing="0"/>
        <w:rPr>
          <w:rFonts w:ascii="Tahoma" w:hAnsi="Tahoma" w:cs="Tahoma"/>
        </w:rPr>
      </w:pPr>
    </w:p>
    <w:p w14:paraId="34638999" w14:textId="5D1C2594" w:rsidR="00F67F15" w:rsidRDefault="00E01C9D" w:rsidP="00E01C9D">
      <w:pPr>
        <w:pStyle w:val="NormalWeb"/>
        <w:spacing w:before="0" w:beforeAutospacing="0" w:after="0" w:afterAutospacing="0"/>
        <w:rPr>
          <w:rFonts w:ascii="Tahoma" w:hAnsi="Tahoma" w:cs="Tahoma"/>
          <w:color w:val="FF0000"/>
        </w:rPr>
      </w:pPr>
      <w:r>
        <w:rPr>
          <w:rFonts w:ascii="Tahoma" w:hAnsi="Tahoma" w:cs="Tahoma"/>
        </w:rPr>
        <w:lastRenderedPageBreak/>
        <w:t xml:space="preserve">The consequences of </w:t>
      </w:r>
      <w:r w:rsidR="00F67F15" w:rsidRPr="0022609D">
        <w:rPr>
          <w:rFonts w:ascii="Tahoma" w:hAnsi="Tahoma" w:cs="Tahoma"/>
        </w:rPr>
        <w:t>withdraw</w:t>
      </w:r>
      <w:r>
        <w:rPr>
          <w:rFonts w:ascii="Tahoma" w:hAnsi="Tahoma" w:cs="Tahoma"/>
        </w:rPr>
        <w:t xml:space="preserve">ing from the study are not predictable and could be either positive or negative. If you withdraw before receiving the plasma treatment, you will not receive any potential benefit from virus-fighting antibodies that are in the convalescent plasma, should you be randomly assigned to that treatment group and not the placebo group. Alternatively, </w:t>
      </w:r>
      <w:r w:rsidR="00555DE4">
        <w:rPr>
          <w:rFonts w:ascii="Tahoma" w:hAnsi="Tahoma" w:cs="Tahoma"/>
        </w:rPr>
        <w:t xml:space="preserve">not receiving plasma means you will not be exposed to potential adverse reactions that are rare but can occur with blood product transfusions. </w:t>
      </w:r>
    </w:p>
    <w:p w14:paraId="69A28946" w14:textId="77777777" w:rsidR="00F63FA7" w:rsidRPr="0022609D" w:rsidRDefault="00F63FA7" w:rsidP="004B7B06">
      <w:pPr>
        <w:pStyle w:val="NormalWeb"/>
        <w:spacing w:before="0" w:beforeAutospacing="0" w:after="0" w:afterAutospacing="0"/>
        <w:ind w:left="360" w:right="720"/>
        <w:rPr>
          <w:rFonts w:ascii="Tahoma" w:hAnsi="Tahoma" w:cs="Tahoma"/>
          <w:color w:val="FF0000"/>
        </w:rPr>
      </w:pPr>
    </w:p>
    <w:p w14:paraId="1B792257" w14:textId="0F312946" w:rsidR="00F67F15" w:rsidRPr="0022609D" w:rsidRDefault="00F67F15" w:rsidP="00555DE4">
      <w:pPr>
        <w:pStyle w:val="NormalWeb"/>
        <w:spacing w:before="0" w:beforeAutospacing="0" w:after="0" w:afterAutospacing="0"/>
        <w:rPr>
          <w:rFonts w:ascii="Tahoma" w:hAnsi="Tahoma" w:cs="Tahoma"/>
          <w:color w:val="FF0000"/>
        </w:rPr>
      </w:pPr>
      <w:r w:rsidRPr="0022609D">
        <w:rPr>
          <w:rFonts w:ascii="Tahoma" w:hAnsi="Tahoma" w:cs="Tahoma"/>
        </w:rPr>
        <w:t xml:space="preserve">The Protocol Director may also withdraw you from the study without your consent for one or more of the following reasons: </w:t>
      </w:r>
    </w:p>
    <w:p w14:paraId="11272A44" w14:textId="1D1A2575" w:rsidR="00F67F15" w:rsidRPr="0022609D" w:rsidRDefault="00F67F15" w:rsidP="0042412D">
      <w:pPr>
        <w:numPr>
          <w:ilvl w:val="1"/>
          <w:numId w:val="10"/>
        </w:numPr>
        <w:ind w:right="720"/>
        <w:rPr>
          <w:rFonts w:ascii="Tahoma" w:hAnsi="Tahoma" w:cs="Tahoma"/>
        </w:rPr>
      </w:pPr>
      <w:r w:rsidRPr="0022609D">
        <w:rPr>
          <w:rFonts w:ascii="Tahoma" w:hAnsi="Tahoma" w:cs="Tahoma"/>
        </w:rPr>
        <w:t>Failure to follow the instructions of the Protocol Director and study staff.</w:t>
      </w:r>
    </w:p>
    <w:p w14:paraId="268D3132" w14:textId="77777777" w:rsidR="00F67F15" w:rsidRPr="0022609D" w:rsidRDefault="00F67F15" w:rsidP="0042412D">
      <w:pPr>
        <w:numPr>
          <w:ilvl w:val="1"/>
          <w:numId w:val="10"/>
        </w:numPr>
        <w:ind w:right="720"/>
        <w:rPr>
          <w:rFonts w:ascii="Tahoma" w:hAnsi="Tahoma" w:cs="Tahoma"/>
        </w:rPr>
      </w:pPr>
      <w:r w:rsidRPr="0022609D">
        <w:rPr>
          <w:rFonts w:ascii="Tahoma" w:hAnsi="Tahoma" w:cs="Tahoma"/>
        </w:rPr>
        <w:t>The Protocol Director decides that continuing your participation could be harmful to you.</w:t>
      </w:r>
    </w:p>
    <w:p w14:paraId="11A51160" w14:textId="77777777" w:rsidR="00F67F15" w:rsidRPr="0022609D" w:rsidRDefault="00F67F15" w:rsidP="0042412D">
      <w:pPr>
        <w:numPr>
          <w:ilvl w:val="1"/>
          <w:numId w:val="10"/>
        </w:numPr>
        <w:ind w:right="720"/>
        <w:rPr>
          <w:rFonts w:ascii="Tahoma" w:hAnsi="Tahoma" w:cs="Tahoma"/>
        </w:rPr>
      </w:pPr>
      <w:r w:rsidRPr="0022609D">
        <w:rPr>
          <w:rFonts w:ascii="Tahoma" w:hAnsi="Tahoma" w:cs="Tahoma"/>
        </w:rPr>
        <w:t xml:space="preserve">Pregnancy </w:t>
      </w:r>
    </w:p>
    <w:p w14:paraId="04984AEC" w14:textId="33C63121" w:rsidR="00F67F15" w:rsidRPr="0022609D" w:rsidRDefault="00F67F15" w:rsidP="0042412D">
      <w:pPr>
        <w:numPr>
          <w:ilvl w:val="1"/>
          <w:numId w:val="10"/>
        </w:numPr>
        <w:ind w:right="720"/>
        <w:rPr>
          <w:rFonts w:ascii="Tahoma" w:hAnsi="Tahoma" w:cs="Tahoma"/>
        </w:rPr>
      </w:pPr>
      <w:r w:rsidRPr="0022609D">
        <w:rPr>
          <w:rFonts w:ascii="Tahoma" w:hAnsi="Tahoma" w:cs="Tahoma"/>
        </w:rPr>
        <w:t xml:space="preserve">You need treatment </w:t>
      </w:r>
      <w:r w:rsidR="000C2929">
        <w:rPr>
          <w:rFonts w:ascii="Tahoma" w:hAnsi="Tahoma" w:cs="Tahoma"/>
        </w:rPr>
        <w:t xml:space="preserve">in the hospital or treatment </w:t>
      </w:r>
      <w:r w:rsidRPr="0022609D">
        <w:rPr>
          <w:rFonts w:ascii="Tahoma" w:hAnsi="Tahoma" w:cs="Tahoma"/>
        </w:rPr>
        <w:t>not allowed in the study.</w:t>
      </w:r>
    </w:p>
    <w:p w14:paraId="617EF84E" w14:textId="77777777" w:rsidR="00F67F15" w:rsidRPr="0022609D" w:rsidRDefault="00F67F15" w:rsidP="0042412D">
      <w:pPr>
        <w:numPr>
          <w:ilvl w:val="1"/>
          <w:numId w:val="10"/>
        </w:numPr>
        <w:ind w:right="720"/>
        <w:rPr>
          <w:rFonts w:ascii="Tahoma" w:hAnsi="Tahoma" w:cs="Tahoma"/>
        </w:rPr>
      </w:pPr>
      <w:r w:rsidRPr="0022609D">
        <w:rPr>
          <w:rFonts w:ascii="Tahoma" w:hAnsi="Tahoma" w:cs="Tahoma"/>
        </w:rPr>
        <w:t xml:space="preserve">The study is cancelled. </w:t>
      </w:r>
    </w:p>
    <w:p w14:paraId="5F08A77E" w14:textId="77777777" w:rsidR="00F67F15" w:rsidRPr="0022609D" w:rsidRDefault="00F67F15" w:rsidP="0042412D">
      <w:pPr>
        <w:numPr>
          <w:ilvl w:val="1"/>
          <w:numId w:val="10"/>
        </w:numPr>
        <w:ind w:right="720"/>
        <w:rPr>
          <w:rFonts w:ascii="Tahoma" w:hAnsi="Tahoma" w:cs="Tahoma"/>
        </w:rPr>
      </w:pPr>
      <w:r w:rsidRPr="0022609D">
        <w:rPr>
          <w:rFonts w:ascii="Tahoma" w:hAnsi="Tahoma" w:cs="Tahoma"/>
        </w:rPr>
        <w:t>Other administrative reasons.</w:t>
      </w:r>
    </w:p>
    <w:p w14:paraId="6A0E80D6" w14:textId="5A1078CD" w:rsidR="00F67F15" w:rsidRDefault="00F67F15" w:rsidP="0042412D">
      <w:pPr>
        <w:numPr>
          <w:ilvl w:val="1"/>
          <w:numId w:val="10"/>
        </w:numPr>
        <w:ind w:right="720"/>
        <w:rPr>
          <w:rFonts w:ascii="Tahoma" w:hAnsi="Tahoma" w:cs="Tahoma"/>
        </w:rPr>
      </w:pPr>
      <w:r w:rsidRPr="0022609D">
        <w:rPr>
          <w:rFonts w:ascii="Tahoma" w:hAnsi="Tahoma" w:cs="Tahoma"/>
        </w:rPr>
        <w:t>Unanticipated circumstances.</w:t>
      </w:r>
    </w:p>
    <w:p w14:paraId="49717971" w14:textId="77777777" w:rsidR="00F63FA7" w:rsidRPr="0022609D" w:rsidRDefault="00F63FA7" w:rsidP="00A408B9">
      <w:pPr>
        <w:ind w:left="1080" w:right="720"/>
        <w:rPr>
          <w:rFonts w:ascii="Tahoma" w:hAnsi="Tahoma" w:cs="Tahoma"/>
        </w:rPr>
      </w:pPr>
    </w:p>
    <w:p w14:paraId="214CCCE1" w14:textId="77777777" w:rsidR="00F67F15" w:rsidRPr="0022609D" w:rsidRDefault="00F67F15" w:rsidP="0042412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ahoma" w:hAnsi="Tahoma" w:cs="Tahoma"/>
          <w:b/>
          <w:bCs/>
          <w:i/>
          <w:iCs/>
        </w:rPr>
      </w:pPr>
      <w:r w:rsidRPr="0022609D">
        <w:rPr>
          <w:rFonts w:ascii="Tahoma" w:hAnsi="Tahoma" w:cs="Tahoma"/>
          <w:b/>
          <w:bCs/>
        </w:rPr>
        <w:t>POSSIBLE RISKS,</w:t>
      </w:r>
      <w:r w:rsidRPr="0022609D">
        <w:rPr>
          <w:rFonts w:ascii="Tahoma" w:hAnsi="Tahoma" w:cs="Tahoma"/>
          <w:b/>
          <w:bCs/>
          <w:i/>
          <w:iCs/>
        </w:rPr>
        <w:t xml:space="preserve"> </w:t>
      </w:r>
      <w:r w:rsidRPr="0022609D">
        <w:rPr>
          <w:rFonts w:ascii="Tahoma" w:hAnsi="Tahoma" w:cs="Tahoma"/>
          <w:b/>
          <w:bCs/>
        </w:rPr>
        <w:t xml:space="preserve">DISCOMFORTS, AND INCONVENIENCES </w:t>
      </w:r>
    </w:p>
    <w:p w14:paraId="1A5C8BA3" w14:textId="77777777" w:rsidR="00F63FA7" w:rsidRDefault="00F63FA7" w:rsidP="0042412D">
      <w:pPr>
        <w:pStyle w:val="NormalWeb"/>
        <w:spacing w:before="0" w:beforeAutospacing="0" w:after="0" w:afterAutospacing="0"/>
        <w:rPr>
          <w:rFonts w:ascii="Tahoma" w:hAnsi="Tahoma" w:cs="Tahoma"/>
        </w:rPr>
      </w:pPr>
    </w:p>
    <w:p w14:paraId="656CC31A" w14:textId="7C71FAE0" w:rsidR="007C609E" w:rsidRDefault="007C609E" w:rsidP="00F33B05">
      <w:pPr>
        <w:pStyle w:val="NormalWeb"/>
        <w:spacing w:before="0" w:beforeAutospacing="0" w:after="0" w:afterAutospacing="0"/>
        <w:rPr>
          <w:rFonts w:ascii="Tahoma" w:hAnsi="Tahoma" w:cs="Tahoma"/>
        </w:rPr>
      </w:pPr>
      <w:r w:rsidRPr="007C609E">
        <w:rPr>
          <w:rFonts w:ascii="Tahoma" w:hAnsi="Tahoma" w:cs="Tahoma"/>
        </w:rPr>
        <w:t xml:space="preserve">Blood and plasma have been used for many other conditions, and in general are very safe. Transfusion </w:t>
      </w:r>
      <w:r w:rsidR="007139FC">
        <w:rPr>
          <w:rFonts w:ascii="Tahoma" w:hAnsi="Tahoma" w:cs="Tahoma"/>
        </w:rPr>
        <w:t>does carry</w:t>
      </w:r>
      <w:r w:rsidRPr="007C609E">
        <w:rPr>
          <w:rFonts w:ascii="Tahoma" w:hAnsi="Tahoma" w:cs="Tahoma"/>
        </w:rPr>
        <w:t xml:space="preserve"> the risk of adverse reactions such as allergic reactions, transfusion-associated circulatory overload</w:t>
      </w:r>
      <w:r>
        <w:rPr>
          <w:rFonts w:ascii="Tahoma" w:hAnsi="Tahoma" w:cs="Tahoma"/>
        </w:rPr>
        <w:t xml:space="preserve"> </w:t>
      </w:r>
      <w:r w:rsidRPr="007C609E">
        <w:rPr>
          <w:rFonts w:ascii="Tahoma" w:hAnsi="Tahoma" w:cs="Tahoma"/>
        </w:rPr>
        <w:t>or lung damage with profound breathing difficulty, and transmission of infections including HIV and Hepatitis B and C</w:t>
      </w:r>
      <w:r w:rsidR="00435BA3">
        <w:rPr>
          <w:rFonts w:ascii="Tahoma" w:hAnsi="Tahoma" w:cs="Tahoma"/>
        </w:rPr>
        <w:t>,</w:t>
      </w:r>
      <w:r w:rsidRPr="007C609E">
        <w:rPr>
          <w:rFonts w:ascii="Tahoma" w:hAnsi="Tahoma" w:cs="Tahoma"/>
        </w:rPr>
        <w:t xml:space="preserve"> although the risk of these infections is very low, as only screened and compatible blood is used for transfusion.</w:t>
      </w:r>
    </w:p>
    <w:p w14:paraId="67DCDDD3" w14:textId="77777777" w:rsidR="007C609E" w:rsidRDefault="007C609E" w:rsidP="00F33B05">
      <w:pPr>
        <w:pStyle w:val="NormalWeb"/>
        <w:spacing w:before="0" w:beforeAutospacing="0" w:after="0" w:afterAutospacing="0"/>
        <w:rPr>
          <w:rFonts w:ascii="Tahoma" w:hAnsi="Tahoma" w:cs="Tahoma"/>
        </w:rPr>
      </w:pPr>
    </w:p>
    <w:p w14:paraId="6B65B305" w14:textId="4B7E8E57" w:rsidR="00F33B05" w:rsidRPr="0022609D" w:rsidRDefault="00CD06C9" w:rsidP="00F33B05">
      <w:pPr>
        <w:pStyle w:val="NormalWeb"/>
        <w:spacing w:before="0" w:beforeAutospacing="0" w:after="0" w:afterAutospacing="0"/>
        <w:rPr>
          <w:rFonts w:ascii="Tahoma" w:hAnsi="Tahoma" w:cs="Tahoma"/>
        </w:rPr>
      </w:pPr>
      <w:r>
        <w:rPr>
          <w:rFonts w:ascii="Tahoma" w:hAnsi="Tahoma" w:cs="Tahoma"/>
        </w:rPr>
        <w:t xml:space="preserve">This study </w:t>
      </w:r>
      <w:r w:rsidR="007C609E">
        <w:rPr>
          <w:rFonts w:ascii="Tahoma" w:hAnsi="Tahoma" w:cs="Tahoma"/>
        </w:rPr>
        <w:t xml:space="preserve">also </w:t>
      </w:r>
      <w:r>
        <w:rPr>
          <w:rFonts w:ascii="Tahoma" w:hAnsi="Tahoma" w:cs="Tahoma"/>
        </w:rPr>
        <w:t>includes the following risks:</w:t>
      </w:r>
    </w:p>
    <w:p w14:paraId="7750E378" w14:textId="77777777" w:rsidR="00CD06C9" w:rsidRDefault="00CD06C9" w:rsidP="00CD06C9">
      <w:pPr>
        <w:pStyle w:val="NormalWeb"/>
        <w:spacing w:before="0" w:beforeAutospacing="0" w:after="0" w:afterAutospacing="0"/>
        <w:rPr>
          <w:rFonts w:ascii="Tahoma" w:hAnsi="Tahoma" w:cs="Tahoma"/>
          <w:iCs/>
          <w:color w:val="FF0000"/>
        </w:rPr>
      </w:pPr>
    </w:p>
    <w:p w14:paraId="28172030" w14:textId="5A69B310" w:rsidR="00CD06C9" w:rsidRPr="00CD06C9" w:rsidRDefault="00CD06C9" w:rsidP="00CD06C9">
      <w:pPr>
        <w:numPr>
          <w:ilvl w:val="0"/>
          <w:numId w:val="4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w:t>
      </w:r>
      <w:r w:rsidRPr="00CD06C9">
        <w:rPr>
          <w:rFonts w:ascii="Arial" w:eastAsia="Arial" w:hAnsi="Arial" w:cs="Arial"/>
          <w:color w:val="000000"/>
        </w:rPr>
        <w:t>hlebotomy</w:t>
      </w:r>
      <w:r w:rsidR="00F614DE">
        <w:rPr>
          <w:rFonts w:ascii="Arial" w:eastAsia="Arial" w:hAnsi="Arial" w:cs="Arial"/>
          <w:color w:val="000000"/>
        </w:rPr>
        <w:t xml:space="preserve"> (blood draw)</w:t>
      </w:r>
      <w:r w:rsidRPr="00CD06C9">
        <w:rPr>
          <w:rFonts w:ascii="Arial" w:eastAsia="Arial" w:hAnsi="Arial" w:cs="Arial"/>
          <w:color w:val="000000"/>
        </w:rPr>
        <w:t xml:space="preserve">: local discomfort, bruising, hematoma, bleeding, </w:t>
      </w:r>
      <w:r>
        <w:rPr>
          <w:rFonts w:ascii="Arial" w:eastAsia="Arial" w:hAnsi="Arial" w:cs="Arial"/>
          <w:color w:val="000000"/>
        </w:rPr>
        <w:t>and fainting</w:t>
      </w:r>
    </w:p>
    <w:p w14:paraId="1082A038" w14:textId="19375ED8" w:rsidR="00CD06C9" w:rsidRDefault="00CD06C9" w:rsidP="00CD06C9">
      <w:pPr>
        <w:numPr>
          <w:ilvl w:val="0"/>
          <w:numId w:val="4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w:t>
      </w:r>
      <w:r w:rsidRPr="00CD06C9">
        <w:rPr>
          <w:rFonts w:ascii="Arial" w:eastAsia="Arial" w:hAnsi="Arial" w:cs="Arial"/>
          <w:color w:val="000000"/>
        </w:rPr>
        <w:t>ropharyngeal an</w:t>
      </w:r>
      <w:r>
        <w:rPr>
          <w:rFonts w:ascii="Arial" w:eastAsia="Arial" w:hAnsi="Arial" w:cs="Arial"/>
          <w:color w:val="000000"/>
        </w:rPr>
        <w:t>d throat swab: local discomfort and</w:t>
      </w:r>
      <w:r w:rsidRPr="00CD06C9">
        <w:rPr>
          <w:rFonts w:ascii="Arial" w:eastAsia="Arial" w:hAnsi="Arial" w:cs="Arial"/>
          <w:color w:val="000000"/>
        </w:rPr>
        <w:t xml:space="preserve"> vomiting</w:t>
      </w:r>
    </w:p>
    <w:p w14:paraId="50A06EDB" w14:textId="77777777" w:rsidR="00CD06C9" w:rsidRPr="00CD06C9" w:rsidRDefault="00CD06C9" w:rsidP="00CD06C9">
      <w:pPr>
        <w:pBdr>
          <w:top w:val="nil"/>
          <w:left w:val="nil"/>
          <w:bottom w:val="nil"/>
          <w:right w:val="nil"/>
          <w:between w:val="nil"/>
        </w:pBdr>
        <w:ind w:left="720"/>
        <w:jc w:val="both"/>
        <w:rPr>
          <w:rFonts w:ascii="Arial" w:eastAsia="Arial" w:hAnsi="Arial" w:cs="Arial"/>
          <w:color w:val="000000"/>
        </w:rPr>
      </w:pPr>
    </w:p>
    <w:p w14:paraId="24EAEC2A" w14:textId="453668AC" w:rsidR="00F33B05" w:rsidRPr="007C609E" w:rsidRDefault="00555DE4" w:rsidP="007C609E">
      <w:pPr>
        <w:pStyle w:val="NormalWeb"/>
        <w:spacing w:before="0" w:beforeAutospacing="0" w:after="0" w:afterAutospacing="0"/>
        <w:rPr>
          <w:rFonts w:ascii="Tahoma" w:hAnsi="Tahoma" w:cs="Tahoma"/>
          <w:bCs/>
        </w:rPr>
      </w:pPr>
      <w:r>
        <w:rPr>
          <w:rFonts w:ascii="Tahoma" w:hAnsi="Tahoma" w:cs="Tahoma"/>
          <w:bCs/>
        </w:rPr>
        <w:t>Treatment</w:t>
      </w:r>
      <w:r w:rsidR="00F33B05" w:rsidRPr="00555DE4">
        <w:rPr>
          <w:rFonts w:ascii="Tahoma" w:hAnsi="Tahoma" w:cs="Tahoma"/>
          <w:bCs/>
        </w:rPr>
        <w:t xml:space="preserve"> may</w:t>
      </w:r>
      <w:r w:rsidR="00CD06C9">
        <w:rPr>
          <w:rFonts w:ascii="Tahoma" w:hAnsi="Tahoma" w:cs="Tahoma"/>
          <w:bCs/>
        </w:rPr>
        <w:t xml:space="preserve"> also</w:t>
      </w:r>
      <w:r w:rsidR="00F33B05" w:rsidRPr="00555DE4">
        <w:rPr>
          <w:rFonts w:ascii="Tahoma" w:hAnsi="Tahoma" w:cs="Tahoma"/>
          <w:bCs/>
        </w:rPr>
        <w:t xml:space="preserve"> involve risks which are currently unforeseeable. </w:t>
      </w:r>
      <w:r w:rsidR="007C609E" w:rsidRPr="007C609E">
        <w:rPr>
          <w:rFonts w:ascii="Tahoma" w:hAnsi="Tahoma" w:cs="Tahoma"/>
          <w:bCs/>
        </w:rPr>
        <w:t>You should talk with the Protocol Director if you have any questions.</w:t>
      </w:r>
    </w:p>
    <w:p w14:paraId="6372CC7D" w14:textId="77777777" w:rsidR="0022609D" w:rsidRDefault="0022609D" w:rsidP="00F63FA7">
      <w:pPr>
        <w:pStyle w:val="NormalWeb"/>
        <w:spacing w:before="0" w:beforeAutospacing="0" w:after="0" w:afterAutospacing="0"/>
        <w:ind w:left="360"/>
        <w:rPr>
          <w:rFonts w:ascii="Tahoma" w:hAnsi="Tahoma" w:cs="Tahoma"/>
          <w:b/>
          <w:bCs/>
        </w:rPr>
      </w:pPr>
    </w:p>
    <w:p w14:paraId="461BD152" w14:textId="77777777" w:rsidR="00F63FA7" w:rsidRPr="009F22E1" w:rsidRDefault="00F67F15" w:rsidP="00F33B05">
      <w:pPr>
        <w:pStyle w:val="NormalWeb"/>
        <w:keepNext/>
        <w:keepLines/>
        <w:pBdr>
          <w:top w:val="single" w:sz="4" w:space="1" w:color="auto"/>
          <w:left w:val="single" w:sz="4" w:space="5" w:color="auto"/>
          <w:bottom w:val="single" w:sz="4" w:space="1" w:color="auto"/>
          <w:right w:val="single" w:sz="4" w:space="4" w:color="auto"/>
        </w:pBdr>
        <w:spacing w:before="0" w:beforeAutospacing="0" w:after="0" w:afterAutospacing="0"/>
        <w:rPr>
          <w:rFonts w:ascii="Tahoma" w:hAnsi="Tahoma" w:cs="Tahoma"/>
          <w:b/>
          <w:bCs/>
          <w:bdr w:val="single" w:sz="4" w:space="0" w:color="auto"/>
        </w:rPr>
      </w:pPr>
      <w:r w:rsidRPr="005F4D40">
        <w:rPr>
          <w:rFonts w:ascii="Tahoma" w:hAnsi="Tahoma" w:cs="Tahoma"/>
          <w:b/>
          <w:bCs/>
        </w:rPr>
        <w:lastRenderedPageBreak/>
        <w:t>POTENTIAL BENEFIT</w:t>
      </w:r>
      <w:r w:rsidR="00F63FA7" w:rsidRPr="005F4D40">
        <w:rPr>
          <w:rFonts w:ascii="Tahoma" w:hAnsi="Tahoma" w:cs="Tahoma"/>
          <w:b/>
          <w:bCs/>
        </w:rPr>
        <w:t>S</w:t>
      </w:r>
      <w:r w:rsidR="009F22E1" w:rsidRPr="009F22E1">
        <w:rPr>
          <w:rFonts w:ascii="Tahoma" w:hAnsi="Tahoma" w:cs="Tahoma"/>
          <w:b/>
          <w:bCs/>
          <w:bdr w:val="single" w:sz="4" w:space="0" w:color="auto"/>
        </w:rPr>
        <w:t xml:space="preserve">                             </w:t>
      </w:r>
    </w:p>
    <w:p w14:paraId="6354999B" w14:textId="77777777" w:rsidR="00CD06C9" w:rsidRDefault="00CD06C9" w:rsidP="00CD06C9">
      <w:pPr>
        <w:pStyle w:val="NormalWeb"/>
        <w:keepNext/>
        <w:keepLines/>
        <w:spacing w:before="0" w:beforeAutospacing="0" w:after="0" w:afterAutospacing="0"/>
        <w:rPr>
          <w:rFonts w:ascii="Arial" w:eastAsia="Arial" w:hAnsi="Arial" w:cs="Arial"/>
          <w:color w:val="000000"/>
        </w:rPr>
      </w:pPr>
    </w:p>
    <w:p w14:paraId="3439FE92" w14:textId="2EE73344" w:rsidR="00F67F15" w:rsidRPr="0022609D" w:rsidRDefault="00CD06C9" w:rsidP="00CD06C9">
      <w:pPr>
        <w:pStyle w:val="NormalWeb"/>
        <w:keepNext/>
        <w:keepLines/>
        <w:spacing w:before="0" w:beforeAutospacing="0" w:after="0" w:afterAutospacing="0"/>
        <w:rPr>
          <w:rFonts w:ascii="Tahoma" w:hAnsi="Tahoma" w:cs="Tahoma"/>
          <w:b/>
          <w:bCs/>
        </w:rPr>
      </w:pPr>
      <w:r>
        <w:rPr>
          <w:rFonts w:ascii="Arial" w:eastAsia="Arial" w:hAnsi="Arial" w:cs="Arial"/>
          <w:color w:val="000000"/>
        </w:rPr>
        <w:t xml:space="preserve">The benefits to being in this study are unknown, however, </w:t>
      </w:r>
      <w:r w:rsidRPr="008F1D47">
        <w:rPr>
          <w:rFonts w:ascii="Arial" w:eastAsia="Arial" w:hAnsi="Arial" w:cs="Arial"/>
          <w:color w:val="000000"/>
        </w:rPr>
        <w:t>it is anticipated that treatment will decrease the risk of disease progression</w:t>
      </w:r>
      <w:r>
        <w:rPr>
          <w:rFonts w:ascii="Arial" w:eastAsia="Arial" w:hAnsi="Arial" w:cs="Arial"/>
          <w:color w:val="000000"/>
        </w:rPr>
        <w:t xml:space="preserve"> and possibly avoid</w:t>
      </w:r>
      <w:r w:rsidRPr="008F1D47">
        <w:rPr>
          <w:rFonts w:ascii="Arial" w:eastAsia="Arial" w:hAnsi="Arial" w:cs="Arial"/>
          <w:color w:val="000000"/>
        </w:rPr>
        <w:t xml:space="preserve"> admission </w:t>
      </w:r>
      <w:r>
        <w:rPr>
          <w:rFonts w:ascii="Arial" w:eastAsia="Arial" w:hAnsi="Arial" w:cs="Arial"/>
          <w:color w:val="000000"/>
        </w:rPr>
        <w:t xml:space="preserve">to the ICU </w:t>
      </w:r>
      <w:r w:rsidR="00F8779F">
        <w:rPr>
          <w:rFonts w:ascii="Arial" w:eastAsia="Arial" w:hAnsi="Arial" w:cs="Arial"/>
          <w:color w:val="000000"/>
        </w:rPr>
        <w:t>where</w:t>
      </w:r>
      <w:r w:rsidRPr="008F1D47">
        <w:rPr>
          <w:rFonts w:ascii="Arial" w:eastAsia="Arial" w:hAnsi="Arial" w:cs="Arial"/>
          <w:color w:val="000000"/>
        </w:rPr>
        <w:t xml:space="preserve"> aggressive respiratory support includ</w:t>
      </w:r>
      <w:r w:rsidR="00F8779F">
        <w:rPr>
          <w:rFonts w:ascii="Arial" w:eastAsia="Arial" w:hAnsi="Arial" w:cs="Arial"/>
          <w:color w:val="000000"/>
        </w:rPr>
        <w:t xml:space="preserve">es </w:t>
      </w:r>
      <w:r w:rsidRPr="008F1D47">
        <w:rPr>
          <w:rFonts w:ascii="Arial" w:eastAsia="Arial" w:hAnsi="Arial" w:cs="Arial"/>
          <w:color w:val="000000"/>
        </w:rPr>
        <w:t>mechanical ventilation</w:t>
      </w:r>
      <w:r w:rsidR="00F8779F">
        <w:rPr>
          <w:rFonts w:ascii="Arial" w:eastAsia="Arial" w:hAnsi="Arial" w:cs="Arial"/>
          <w:color w:val="000000"/>
        </w:rPr>
        <w:t xml:space="preserve"> and other extreme measures</w:t>
      </w:r>
      <w:r w:rsidRPr="008F1D47">
        <w:rPr>
          <w:rFonts w:ascii="Arial" w:eastAsia="Arial" w:hAnsi="Arial" w:cs="Arial"/>
          <w:color w:val="000000"/>
        </w:rPr>
        <w:t>.</w:t>
      </w:r>
    </w:p>
    <w:p w14:paraId="7287C8A2" w14:textId="69F3492F" w:rsidR="00A408B9" w:rsidRPr="00E67A7F" w:rsidRDefault="00F67F15" w:rsidP="00555DE4">
      <w:pPr>
        <w:pStyle w:val="NormalWeb"/>
        <w:keepNext/>
        <w:keepLines/>
        <w:spacing w:before="0" w:beforeAutospacing="0" w:after="0" w:afterAutospacing="0"/>
        <w:rPr>
          <w:rFonts w:ascii="Tahoma" w:hAnsi="Tahoma" w:cs="Tahoma"/>
          <w:b/>
          <w:bCs/>
        </w:rPr>
      </w:pPr>
      <w:r w:rsidRPr="00E67A7F">
        <w:rPr>
          <w:rFonts w:ascii="Tahoma" w:hAnsi="Tahoma" w:cs="Tahoma"/>
          <w:b/>
          <w:bCs/>
          <w:iCs/>
          <w:color w:val="FF0000"/>
        </w:rPr>
        <w:t xml:space="preserve"> </w:t>
      </w:r>
    </w:p>
    <w:p w14:paraId="5E28D5E0" w14:textId="6E345446" w:rsidR="00F67F15" w:rsidRDefault="005C1520" w:rsidP="00555DE4">
      <w:pPr>
        <w:pStyle w:val="NormalWeb"/>
        <w:keepNext/>
        <w:keepLines/>
        <w:spacing w:before="0" w:beforeAutospacing="0" w:after="0" w:afterAutospacing="0"/>
        <w:rPr>
          <w:rFonts w:ascii="Tahoma" w:hAnsi="Tahoma" w:cs="Tahoma"/>
          <w:b/>
          <w:bCs/>
        </w:rPr>
      </w:pPr>
      <w:r w:rsidRPr="005C1520">
        <w:rPr>
          <w:rFonts w:ascii="Tahoma" w:hAnsi="Tahoma" w:cs="Tahoma"/>
          <w:bCs/>
        </w:rPr>
        <w:t>We cannot and do not guarantee or promise that you will receive any benefits from this study.</w:t>
      </w:r>
    </w:p>
    <w:p w14:paraId="5FA1E949" w14:textId="77777777" w:rsidR="00F63FA7" w:rsidRPr="0022609D" w:rsidRDefault="00F63FA7" w:rsidP="00A408B9">
      <w:pPr>
        <w:pStyle w:val="NormalWeb"/>
        <w:spacing w:before="0" w:beforeAutospacing="0" w:after="0" w:afterAutospacing="0"/>
        <w:ind w:left="439"/>
        <w:rPr>
          <w:rFonts w:ascii="Tahoma" w:hAnsi="Tahoma" w:cs="Tahoma"/>
          <w:b/>
          <w:bCs/>
        </w:rPr>
      </w:pPr>
    </w:p>
    <w:p w14:paraId="617F7979" w14:textId="77777777" w:rsidR="00F67F15" w:rsidRPr="0022609D" w:rsidRDefault="00F67F15" w:rsidP="0042412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ahoma" w:hAnsi="Tahoma" w:cs="Tahoma"/>
          <w:b/>
          <w:bCs/>
        </w:rPr>
      </w:pPr>
      <w:r w:rsidRPr="0022609D">
        <w:rPr>
          <w:rFonts w:ascii="Tahoma" w:hAnsi="Tahoma" w:cs="Tahoma"/>
          <w:b/>
          <w:bCs/>
        </w:rPr>
        <w:t>ALTERNATIVES</w:t>
      </w:r>
    </w:p>
    <w:p w14:paraId="7263FCA2" w14:textId="77777777" w:rsidR="00F63FA7" w:rsidRDefault="00F63FA7" w:rsidP="0042412D">
      <w:pPr>
        <w:pStyle w:val="NormalWeb"/>
        <w:spacing w:before="0" w:beforeAutospacing="0" w:after="0" w:afterAutospacing="0"/>
        <w:rPr>
          <w:rFonts w:ascii="Tahoma" w:hAnsi="Tahoma" w:cs="Tahoma"/>
          <w:color w:val="FF0000"/>
        </w:rPr>
      </w:pPr>
    </w:p>
    <w:p w14:paraId="50363944" w14:textId="7E2B31E3" w:rsidR="00F63FA7" w:rsidRPr="00F8779F" w:rsidRDefault="00F8779F" w:rsidP="00F8779F">
      <w:pPr>
        <w:pStyle w:val="NormalWeb"/>
        <w:spacing w:before="0" w:beforeAutospacing="0" w:after="0" w:afterAutospacing="0"/>
        <w:rPr>
          <w:rFonts w:ascii="Arial" w:eastAsia="Arial" w:hAnsi="Arial" w:cs="Arial"/>
          <w:color w:val="000000"/>
        </w:rPr>
      </w:pPr>
      <w:r w:rsidRPr="00F8779F">
        <w:rPr>
          <w:rFonts w:ascii="Arial" w:eastAsia="Arial" w:hAnsi="Arial" w:cs="Arial"/>
          <w:color w:val="000000"/>
        </w:rPr>
        <w:t>The alternative to being in this study is routine standard of care.</w:t>
      </w:r>
    </w:p>
    <w:p w14:paraId="5A25CA3F" w14:textId="77777777" w:rsidR="00F8779F" w:rsidRPr="0022609D" w:rsidRDefault="00F8779F" w:rsidP="00F8779F">
      <w:pPr>
        <w:pStyle w:val="NormalWeb"/>
        <w:spacing w:before="0" w:beforeAutospacing="0" w:after="0" w:afterAutospacing="0"/>
        <w:rPr>
          <w:rFonts w:ascii="Tahoma" w:hAnsi="Tahoma" w:cs="Tahoma"/>
          <w:color w:val="FF0000"/>
        </w:rPr>
      </w:pPr>
    </w:p>
    <w:p w14:paraId="4B3FD2B9" w14:textId="77777777" w:rsidR="00F67F15" w:rsidRPr="0022609D" w:rsidRDefault="00A738E0" w:rsidP="0042412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ahoma" w:hAnsi="Tahoma" w:cs="Tahoma"/>
          <w:b/>
          <w:bCs/>
        </w:rPr>
      </w:pPr>
      <w:r>
        <w:rPr>
          <w:rFonts w:ascii="Tahoma" w:hAnsi="Tahoma" w:cs="Tahoma"/>
          <w:b/>
          <w:bCs/>
        </w:rPr>
        <w:t>PARTICIPANT</w:t>
      </w:r>
      <w:r w:rsidR="00F67F15" w:rsidRPr="0022609D">
        <w:rPr>
          <w:rFonts w:ascii="Tahoma" w:hAnsi="Tahoma" w:cs="Tahoma"/>
          <w:b/>
          <w:bCs/>
        </w:rPr>
        <w:t>’S RIGHTS</w:t>
      </w:r>
    </w:p>
    <w:p w14:paraId="6A83E80F" w14:textId="77777777" w:rsidR="00F63FA7" w:rsidRDefault="00F63FA7" w:rsidP="0042412D">
      <w:pPr>
        <w:pStyle w:val="NormalWeb"/>
        <w:spacing w:before="0" w:beforeAutospacing="0" w:after="0" w:afterAutospacing="0"/>
        <w:rPr>
          <w:rFonts w:ascii="Tahoma" w:hAnsi="Tahoma" w:cs="Tahoma"/>
          <w:color w:val="FF0000"/>
        </w:rPr>
      </w:pPr>
    </w:p>
    <w:p w14:paraId="616A7405" w14:textId="7EA20253" w:rsidR="00F67F15" w:rsidRDefault="00F8779F" w:rsidP="0042412D">
      <w:pPr>
        <w:pStyle w:val="NormalWeb"/>
        <w:spacing w:before="0" w:beforeAutospacing="0" w:after="0" w:afterAutospacing="0"/>
        <w:rPr>
          <w:rFonts w:ascii="Tahoma" w:hAnsi="Tahoma" w:cs="Tahoma"/>
        </w:rPr>
      </w:pPr>
      <w:r w:rsidRPr="00F8779F">
        <w:rPr>
          <w:rFonts w:ascii="Tahoma" w:hAnsi="Tahoma" w:cs="Tahoma"/>
        </w:rPr>
        <w:t>Y</w:t>
      </w:r>
      <w:r w:rsidR="00F67F15" w:rsidRPr="0022609D">
        <w:rPr>
          <w:rFonts w:ascii="Tahoma" w:hAnsi="Tahoma" w:cs="Tahoma"/>
        </w:rPr>
        <w:t xml:space="preserve">ou should not feel obligated to agree to participate.  Your questions should be answered clearly and to your satisfaction. </w:t>
      </w:r>
      <w:r w:rsidR="005C1520">
        <w:rPr>
          <w:rFonts w:ascii="Tahoma" w:hAnsi="Tahoma" w:cs="Tahoma"/>
        </w:rPr>
        <w:t xml:space="preserve"> </w:t>
      </w:r>
      <w:r w:rsidR="005C1520" w:rsidRPr="0022609D">
        <w:rPr>
          <w:rFonts w:ascii="Tahoma" w:hAnsi="Tahoma" w:cs="Tahoma"/>
        </w:rPr>
        <w:t xml:space="preserve">If you decide not to participate, tell the Protocol Director.  </w:t>
      </w:r>
    </w:p>
    <w:p w14:paraId="4BF1C539" w14:textId="77777777" w:rsidR="00A408B9" w:rsidRPr="0022609D" w:rsidRDefault="00A408B9" w:rsidP="0042412D">
      <w:pPr>
        <w:pStyle w:val="NormalWeb"/>
        <w:spacing w:before="0" w:beforeAutospacing="0" w:after="0" w:afterAutospacing="0"/>
        <w:rPr>
          <w:rFonts w:ascii="Tahoma" w:hAnsi="Tahoma" w:cs="Tahoma"/>
        </w:rPr>
      </w:pPr>
    </w:p>
    <w:p w14:paraId="1527FAA5" w14:textId="0AACFB85" w:rsidR="00F67F15" w:rsidRDefault="00F67F15" w:rsidP="0042412D">
      <w:pPr>
        <w:pStyle w:val="NormalWeb"/>
        <w:spacing w:before="0" w:beforeAutospacing="0" w:after="0" w:afterAutospacing="0"/>
        <w:rPr>
          <w:rFonts w:ascii="Tahoma" w:hAnsi="Tahoma" w:cs="Tahoma"/>
        </w:rPr>
      </w:pPr>
      <w:r w:rsidRPr="0022609D">
        <w:rPr>
          <w:rFonts w:ascii="Tahoma" w:hAnsi="Tahoma" w:cs="Tahoma"/>
        </w:rPr>
        <w:t xml:space="preserve">You will be told of any important new information that is learned </w:t>
      </w:r>
      <w:proofErr w:type="gramStart"/>
      <w:r w:rsidRPr="0022609D">
        <w:rPr>
          <w:rFonts w:ascii="Tahoma" w:hAnsi="Tahoma" w:cs="Tahoma"/>
        </w:rPr>
        <w:t>during the course of</w:t>
      </w:r>
      <w:proofErr w:type="gramEnd"/>
      <w:r w:rsidRPr="0022609D">
        <w:rPr>
          <w:rFonts w:ascii="Tahoma" w:hAnsi="Tahoma" w:cs="Tahoma"/>
        </w:rPr>
        <w:t xml:space="preserve"> this research study, which might affect your condition or your willingness to continue participation in this study.</w:t>
      </w:r>
    </w:p>
    <w:p w14:paraId="39C744BD" w14:textId="77777777" w:rsidR="005C1520" w:rsidRDefault="005C1520" w:rsidP="0042412D">
      <w:pPr>
        <w:pStyle w:val="NormalWeb"/>
        <w:spacing w:before="0" w:beforeAutospacing="0" w:after="0" w:afterAutospacing="0"/>
        <w:rPr>
          <w:rFonts w:ascii="Tahoma" w:hAnsi="Tahoma" w:cs="Tahoma"/>
        </w:rPr>
      </w:pPr>
    </w:p>
    <w:p w14:paraId="2CA4D45D" w14:textId="77777777" w:rsidR="005C1520" w:rsidRPr="00106E3A" w:rsidRDefault="005C1520" w:rsidP="005C15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ahoma" w:hAnsi="Tahoma" w:cs="Tahoma"/>
          <w:b/>
          <w:bCs/>
        </w:rPr>
      </w:pPr>
      <w:r w:rsidRPr="00106E3A">
        <w:rPr>
          <w:rFonts w:ascii="Tahoma" w:hAnsi="Tahoma" w:cs="Tahoma"/>
          <w:b/>
          <w:bCs/>
        </w:rPr>
        <w:t>ClinicalTrials.gov</w:t>
      </w:r>
    </w:p>
    <w:p w14:paraId="4A73B51F" w14:textId="77777777" w:rsidR="005C1520" w:rsidRPr="00106E3A" w:rsidRDefault="005C1520" w:rsidP="005C1520">
      <w:pPr>
        <w:rPr>
          <w:rFonts w:ascii="Tahoma" w:hAnsi="Tahoma" w:cs="Tahoma"/>
        </w:rPr>
      </w:pPr>
    </w:p>
    <w:p w14:paraId="77FEDD40" w14:textId="4D74DE7F" w:rsidR="005C1520" w:rsidRPr="00106E3A" w:rsidRDefault="005C1520" w:rsidP="00F8779F">
      <w:pPr>
        <w:spacing w:before="120"/>
        <w:ind w:left="180"/>
        <w:rPr>
          <w:rFonts w:ascii="Tahoma" w:hAnsi="Tahoma" w:cs="Tahoma"/>
        </w:rPr>
      </w:pPr>
      <w:r w:rsidRPr="00106E3A">
        <w:rPr>
          <w:rFonts w:ascii="Tahoma" w:hAnsi="Tahoma" w:cs="Tahoma"/>
        </w:rPr>
        <w:t xml:space="preserve">A description of this clinical trial will be available on </w:t>
      </w:r>
      <w:hyperlink r:id="rId7" w:history="1">
        <w:r w:rsidRPr="00106E3A">
          <w:rPr>
            <w:rStyle w:val="Hyperlink"/>
            <w:rFonts w:ascii="Tahoma" w:hAnsi="Tahoma" w:cs="Tahoma"/>
            <w:i/>
            <w:iCs/>
            <w:color w:val="auto"/>
          </w:rPr>
          <w:t>http://www.ClinicalTrials.gov</w:t>
        </w:r>
      </w:hyperlink>
      <w:r w:rsidRPr="00106E3A">
        <w:rPr>
          <w:rFonts w:ascii="Tahoma" w:hAnsi="Tahoma" w:cs="Tahoma"/>
          <w:i/>
          <w:iCs/>
        </w:rPr>
        <w:t xml:space="preserve">, </w:t>
      </w:r>
      <w:r w:rsidR="00F8779F">
        <w:rPr>
          <w:rFonts w:ascii="Tahoma" w:hAnsi="Tahoma" w:cs="Tahoma"/>
        </w:rPr>
        <w:t>as required by U.S. Law.  This web</w:t>
      </w:r>
      <w:r w:rsidRPr="00106E3A">
        <w:rPr>
          <w:rFonts w:ascii="Tahoma" w:hAnsi="Tahoma" w:cs="Tahoma"/>
        </w:rPr>
        <w:t>site will not include information that ca</w:t>
      </w:r>
      <w:r w:rsidR="00F8779F">
        <w:rPr>
          <w:rFonts w:ascii="Tahoma" w:hAnsi="Tahoma" w:cs="Tahoma"/>
        </w:rPr>
        <w:t>n identify you.  At most, the web</w:t>
      </w:r>
      <w:r w:rsidRPr="00106E3A">
        <w:rPr>
          <w:rFonts w:ascii="Tahoma" w:hAnsi="Tahoma" w:cs="Tahoma"/>
        </w:rPr>
        <w:t>site will include a summary of the results.  You</w:t>
      </w:r>
      <w:r w:rsidR="00F8779F">
        <w:rPr>
          <w:rFonts w:ascii="Tahoma" w:hAnsi="Tahoma" w:cs="Tahoma"/>
        </w:rPr>
        <w:t xml:space="preserve"> can search this website at any</w:t>
      </w:r>
      <w:r w:rsidRPr="00106E3A">
        <w:rPr>
          <w:rFonts w:ascii="Tahoma" w:hAnsi="Tahoma" w:cs="Tahoma"/>
        </w:rPr>
        <w:t xml:space="preserve"> time.</w:t>
      </w:r>
    </w:p>
    <w:p w14:paraId="077ACD6D" w14:textId="77777777" w:rsidR="005C1520" w:rsidRDefault="005C1520" w:rsidP="0042412D">
      <w:pPr>
        <w:pStyle w:val="NormalWeb"/>
        <w:spacing w:before="0" w:beforeAutospacing="0" w:after="0" w:afterAutospacing="0"/>
        <w:rPr>
          <w:rFonts w:ascii="Tahoma" w:hAnsi="Tahoma" w:cs="Tahoma"/>
        </w:rPr>
      </w:pPr>
    </w:p>
    <w:p w14:paraId="0D2774BD" w14:textId="77777777" w:rsidR="00F63FA7" w:rsidRPr="0022609D" w:rsidRDefault="00F63FA7" w:rsidP="0042412D">
      <w:pPr>
        <w:pStyle w:val="NormalWeb"/>
        <w:spacing w:before="0" w:beforeAutospacing="0" w:after="0" w:afterAutospacing="0"/>
        <w:rPr>
          <w:rFonts w:ascii="Tahoma" w:hAnsi="Tahoma" w:cs="Tahoma"/>
        </w:rPr>
      </w:pPr>
    </w:p>
    <w:p w14:paraId="3DB63B98" w14:textId="77777777" w:rsidR="00F67F15" w:rsidRPr="0022609D" w:rsidRDefault="00F67F15" w:rsidP="0042412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ahoma" w:hAnsi="Tahoma" w:cs="Tahoma"/>
          <w:color w:val="FF00FF"/>
        </w:rPr>
      </w:pPr>
      <w:r w:rsidRPr="0022609D">
        <w:rPr>
          <w:rFonts w:ascii="Tahoma" w:hAnsi="Tahoma" w:cs="Tahoma"/>
          <w:b/>
          <w:bCs/>
        </w:rPr>
        <w:t>CONFIDENTIALITY</w:t>
      </w:r>
    </w:p>
    <w:p w14:paraId="31CF909C" w14:textId="77777777" w:rsidR="00061260" w:rsidRDefault="00061260" w:rsidP="0042412D">
      <w:pPr>
        <w:pStyle w:val="NormalWeb"/>
        <w:spacing w:before="0" w:beforeAutospacing="0" w:after="0" w:afterAutospacing="0"/>
        <w:rPr>
          <w:rFonts w:ascii="Tahoma" w:hAnsi="Tahoma" w:cs="Tahoma"/>
        </w:rPr>
      </w:pPr>
    </w:p>
    <w:p w14:paraId="02EB79BB" w14:textId="757B73E9" w:rsidR="00F67F15" w:rsidRDefault="00F67F15" w:rsidP="0042412D">
      <w:pPr>
        <w:pStyle w:val="NormalWeb"/>
        <w:spacing w:before="0" w:beforeAutospacing="0" w:after="0" w:afterAutospacing="0"/>
        <w:rPr>
          <w:rFonts w:ascii="Tahoma" w:hAnsi="Tahoma" w:cs="Tahoma"/>
          <w:b/>
          <w:bCs/>
        </w:rPr>
      </w:pPr>
      <w:r w:rsidRPr="0022609D">
        <w:rPr>
          <w:rFonts w:ascii="Tahoma" w:hAnsi="Tahoma" w:cs="Tahoma"/>
        </w:rPr>
        <w:t xml:space="preserve">The results of this research study may be presented at scientific or medical meetings or published in scientific journals.  </w:t>
      </w:r>
      <w:r w:rsidR="00A0200B">
        <w:rPr>
          <w:rFonts w:ascii="Tahoma" w:hAnsi="Tahoma" w:cs="Tahoma"/>
        </w:rPr>
        <w:t>Y</w:t>
      </w:r>
      <w:r w:rsidR="00A0200B" w:rsidRPr="0022609D">
        <w:rPr>
          <w:rFonts w:ascii="Tahoma" w:hAnsi="Tahoma" w:cs="Tahoma"/>
        </w:rPr>
        <w:t xml:space="preserve">our identity </w:t>
      </w:r>
      <w:r w:rsidR="00A0200B">
        <w:rPr>
          <w:rFonts w:ascii="Tahoma" w:hAnsi="Tahoma" w:cs="Tahoma"/>
        </w:rPr>
        <w:t xml:space="preserve">and/or your personal health information </w:t>
      </w:r>
      <w:r w:rsidR="00A0200B" w:rsidRPr="0022609D">
        <w:rPr>
          <w:rFonts w:ascii="Tahoma" w:hAnsi="Tahoma" w:cs="Tahoma"/>
        </w:rPr>
        <w:t>will not be disclosed</w:t>
      </w:r>
      <w:r w:rsidR="00A0200B">
        <w:rPr>
          <w:rFonts w:ascii="Tahoma" w:hAnsi="Tahoma" w:cs="Tahoma"/>
        </w:rPr>
        <w:t xml:space="preserve"> except as authorized by you or as required by law</w:t>
      </w:r>
      <w:r w:rsidR="00A0200B" w:rsidRPr="0022609D">
        <w:rPr>
          <w:rFonts w:ascii="Tahoma" w:hAnsi="Tahoma" w:cs="Tahoma"/>
          <w:b/>
          <w:bCs/>
        </w:rPr>
        <w:t xml:space="preserve">. </w:t>
      </w:r>
      <w:r w:rsidR="00A0200B">
        <w:rPr>
          <w:rFonts w:ascii="Tahoma" w:hAnsi="Tahoma" w:cs="Tahoma"/>
          <w:b/>
          <w:bCs/>
        </w:rPr>
        <w:t xml:space="preserve"> </w:t>
      </w:r>
      <w:r w:rsidR="00A0200B" w:rsidRPr="0022609D">
        <w:rPr>
          <w:rFonts w:ascii="Tahoma" w:hAnsi="Tahoma" w:cs="Tahoma"/>
        </w:rPr>
        <w:t xml:space="preserve">However, </w:t>
      </w:r>
      <w:r w:rsidR="00A0200B">
        <w:rPr>
          <w:rFonts w:ascii="Tahoma" w:hAnsi="Tahoma" w:cs="Tahoma"/>
        </w:rPr>
        <w:t>there is always some risk that even de-identified information might be re-identified.</w:t>
      </w:r>
      <w:r w:rsidRPr="0022609D">
        <w:rPr>
          <w:rFonts w:ascii="Tahoma" w:hAnsi="Tahoma" w:cs="Tahoma"/>
          <w:b/>
          <w:bCs/>
        </w:rPr>
        <w:t xml:space="preserve"> </w:t>
      </w:r>
    </w:p>
    <w:p w14:paraId="1EA9B23C" w14:textId="77777777" w:rsidR="004B7B06" w:rsidRPr="0022609D" w:rsidRDefault="004B7B06" w:rsidP="0042412D">
      <w:pPr>
        <w:pStyle w:val="NormalWeb"/>
        <w:spacing w:before="0" w:beforeAutospacing="0" w:after="0" w:afterAutospacing="0"/>
        <w:rPr>
          <w:rFonts w:ascii="Tahoma" w:hAnsi="Tahoma" w:cs="Tahoma"/>
          <w:b/>
          <w:bCs/>
        </w:rPr>
      </w:pPr>
    </w:p>
    <w:p w14:paraId="6F275D38" w14:textId="6B1D59C7" w:rsidR="00F67F15" w:rsidRDefault="00F67F15" w:rsidP="0042412D">
      <w:pPr>
        <w:pStyle w:val="NormalWeb"/>
        <w:spacing w:before="0" w:beforeAutospacing="0" w:after="0" w:afterAutospacing="0"/>
        <w:rPr>
          <w:rFonts w:ascii="Tahoma" w:hAnsi="Tahoma" w:cs="Tahoma"/>
        </w:rPr>
      </w:pPr>
      <w:r w:rsidRPr="0022609D">
        <w:rPr>
          <w:rFonts w:ascii="Tahoma" w:hAnsi="Tahoma" w:cs="Tahoma"/>
        </w:rPr>
        <w:t>Patient information may be provided to Federal and other regulatory agencies as required.  The Food and Drug Administration (FDA), for example, may inspect research records and learn your identity if this study falls within its jurisdiction.</w:t>
      </w:r>
    </w:p>
    <w:p w14:paraId="543031BE" w14:textId="77777777" w:rsidR="004B7B06" w:rsidRPr="0022609D" w:rsidRDefault="004B7B06" w:rsidP="0042412D">
      <w:pPr>
        <w:pStyle w:val="NormalWeb"/>
        <w:spacing w:before="0" w:beforeAutospacing="0" w:after="0" w:afterAutospacing="0"/>
        <w:rPr>
          <w:rFonts w:ascii="Tahoma" w:hAnsi="Tahoma" w:cs="Tahoma"/>
        </w:rPr>
      </w:pPr>
    </w:p>
    <w:p w14:paraId="5826B58B" w14:textId="54F8375C" w:rsidR="00F67F15" w:rsidRDefault="00F67F15" w:rsidP="0042412D">
      <w:pPr>
        <w:pStyle w:val="NormalWeb"/>
        <w:spacing w:before="0" w:beforeAutospacing="0" w:after="0" w:afterAutospacing="0"/>
        <w:rPr>
          <w:rFonts w:ascii="Tahoma" w:hAnsi="Tahoma" w:cs="Tahoma"/>
        </w:rPr>
      </w:pPr>
      <w:r w:rsidRPr="0022609D">
        <w:rPr>
          <w:rFonts w:ascii="Tahoma" w:hAnsi="Tahoma" w:cs="Tahoma"/>
        </w:rPr>
        <w:t xml:space="preserve">The purpose of this research study is to obtain information on the safety and effectiveness of </w:t>
      </w:r>
      <w:r w:rsidR="00D218BE">
        <w:rPr>
          <w:rFonts w:ascii="Tahoma" w:hAnsi="Tahoma" w:cs="Tahoma"/>
        </w:rPr>
        <w:t>COVID-19 convalescent plasma</w:t>
      </w:r>
      <w:r w:rsidRPr="008D0B5E">
        <w:rPr>
          <w:rFonts w:ascii="Tahoma" w:hAnsi="Tahoma" w:cs="Tahoma"/>
        </w:rPr>
        <w:t>;</w:t>
      </w:r>
      <w:r w:rsidRPr="0022609D">
        <w:rPr>
          <w:rFonts w:ascii="Tahoma" w:hAnsi="Tahoma" w:cs="Tahoma"/>
        </w:rPr>
        <w:t xml:space="preserve"> the results w</w:t>
      </w:r>
      <w:r w:rsidR="00D218BE">
        <w:rPr>
          <w:rFonts w:ascii="Tahoma" w:hAnsi="Tahoma" w:cs="Tahoma"/>
        </w:rPr>
        <w:t xml:space="preserve">ill be provided to </w:t>
      </w:r>
      <w:r w:rsidRPr="0022609D">
        <w:rPr>
          <w:rFonts w:ascii="Tahoma" w:hAnsi="Tahoma" w:cs="Tahoma"/>
        </w:rPr>
        <w:t>the Food and Drug Administration and other federal and regulatory agencies as required.</w:t>
      </w:r>
    </w:p>
    <w:p w14:paraId="600F7494" w14:textId="77777777" w:rsidR="00FB32A9" w:rsidRDefault="00FB32A9" w:rsidP="0042412D">
      <w:pPr>
        <w:pStyle w:val="NormalWeb"/>
        <w:spacing w:before="0" w:beforeAutospacing="0" w:after="0" w:afterAutospacing="0"/>
        <w:rPr>
          <w:rFonts w:ascii="Tahoma" w:hAnsi="Tahoma" w:cs="Tahoma"/>
        </w:rPr>
      </w:pPr>
    </w:p>
    <w:p w14:paraId="641F8BF7" w14:textId="77777777" w:rsidR="00FB32A9" w:rsidRPr="0022609D" w:rsidRDefault="00FB32A9" w:rsidP="0042412D">
      <w:pPr>
        <w:pStyle w:val="NormalWeb"/>
        <w:spacing w:before="0" w:beforeAutospacing="0" w:after="0" w:afterAutospacing="0"/>
        <w:rPr>
          <w:rFonts w:ascii="Tahoma" w:hAnsi="Tahoma" w:cs="Tahoma"/>
        </w:rPr>
      </w:pPr>
    </w:p>
    <w:p w14:paraId="29497F90" w14:textId="77777777" w:rsidR="00551BBE" w:rsidRPr="00551BBE" w:rsidRDefault="00F67F15" w:rsidP="00551BBE">
      <w:pPr>
        <w:pStyle w:val="NormalWeb"/>
        <w:spacing w:before="0" w:beforeAutospacing="0" w:after="0" w:afterAutospacing="0"/>
        <w:jc w:val="center"/>
        <w:rPr>
          <w:rFonts w:ascii="Tahoma" w:hAnsi="Tahoma" w:cs="Tahoma"/>
          <w:color w:val="000000"/>
          <w:sz w:val="36"/>
          <w:szCs w:val="36"/>
        </w:rPr>
      </w:pPr>
      <w:r w:rsidRPr="0022609D">
        <w:rPr>
          <w:rFonts w:ascii="Tahoma" w:hAnsi="Tahoma" w:cs="Tahoma"/>
        </w:rPr>
        <w:br w:type="page"/>
      </w:r>
      <w:r w:rsidR="00551BBE" w:rsidRPr="00551BBE">
        <w:rPr>
          <w:rFonts w:ascii="Tahoma" w:hAnsi="Tahoma" w:cs="Tahoma"/>
          <w:b/>
          <w:bCs/>
          <w:color w:val="000000"/>
          <w:sz w:val="36"/>
          <w:szCs w:val="36"/>
        </w:rPr>
        <w:lastRenderedPageBreak/>
        <w:t xml:space="preserve">Authorization </w:t>
      </w:r>
      <w:proofErr w:type="gramStart"/>
      <w:r w:rsidR="00551BBE" w:rsidRPr="00551BBE">
        <w:rPr>
          <w:rFonts w:ascii="Tahoma" w:hAnsi="Tahoma" w:cs="Tahoma"/>
          <w:b/>
          <w:bCs/>
          <w:color w:val="000000"/>
          <w:sz w:val="36"/>
          <w:szCs w:val="36"/>
        </w:rPr>
        <w:t>To</w:t>
      </w:r>
      <w:proofErr w:type="gramEnd"/>
      <w:r w:rsidR="00551BBE" w:rsidRPr="00551BBE">
        <w:rPr>
          <w:rFonts w:ascii="Tahoma" w:hAnsi="Tahoma" w:cs="Tahoma"/>
          <w:b/>
          <w:bCs/>
          <w:color w:val="000000"/>
          <w:sz w:val="36"/>
          <w:szCs w:val="36"/>
        </w:rPr>
        <w:t xml:space="preserve"> Use Your Health Information For Research Purposes</w:t>
      </w:r>
      <w:r w:rsidR="00551BBE" w:rsidRPr="00551BBE">
        <w:rPr>
          <w:rFonts w:ascii="Tahoma" w:hAnsi="Tahoma" w:cs="Tahoma"/>
          <w:color w:val="000000"/>
          <w:sz w:val="36"/>
          <w:szCs w:val="36"/>
        </w:rPr>
        <w:t> </w:t>
      </w:r>
    </w:p>
    <w:p w14:paraId="7DCC4D4A" w14:textId="77777777" w:rsidR="00130E62" w:rsidRDefault="00130E62" w:rsidP="00551BBE">
      <w:pPr>
        <w:rPr>
          <w:rFonts w:ascii="Tahoma" w:hAnsi="Tahoma" w:cs="Tahoma"/>
          <w:color w:val="000000"/>
          <w:sz w:val="28"/>
          <w:szCs w:val="28"/>
        </w:rPr>
      </w:pPr>
    </w:p>
    <w:p w14:paraId="7F273071" w14:textId="43891A8C" w:rsidR="00551BBE" w:rsidRPr="00551BBE" w:rsidRDefault="00551BBE" w:rsidP="00551BBE">
      <w:pPr>
        <w:rPr>
          <w:rFonts w:ascii="Tahoma" w:hAnsi="Tahoma" w:cs="Tahoma"/>
          <w:color w:val="000000"/>
          <w:sz w:val="28"/>
          <w:szCs w:val="28"/>
        </w:rPr>
      </w:pPr>
      <w:r w:rsidRPr="00551BBE">
        <w:rPr>
          <w:rFonts w:ascii="Tahoma" w:hAnsi="Tahoma" w:cs="Tahoma"/>
          <w:color w:val="000000"/>
          <w:sz w:val="28"/>
          <w:szCs w:val="28"/>
        </w:rPr>
        <w:t xml:space="preserve">Because information about you and your health is personal and private, it generally cannot be used in this research study without your written authorization.  If you sign this form, it will provide that authorization.  The form is intended to inform you about how your health information will be used or disclosed in the study.  Your information will only be used in accordance with this authorization form and the informed consent form and as required or allowed by law.  Please read it carefully before signing it.  </w:t>
      </w:r>
    </w:p>
    <w:p w14:paraId="1D7A6925" w14:textId="77777777" w:rsidR="00551BBE" w:rsidRPr="00551BBE" w:rsidRDefault="00551BBE" w:rsidP="00551BBE">
      <w:pPr>
        <w:rPr>
          <w:rFonts w:ascii="Tahoma" w:hAnsi="Tahoma" w:cs="Tahoma"/>
          <w:color w:val="000000"/>
          <w:sz w:val="28"/>
          <w:szCs w:val="28"/>
        </w:rPr>
      </w:pPr>
    </w:p>
    <w:p w14:paraId="7C208149" w14:textId="77777777" w:rsidR="00551BBE" w:rsidRPr="00551BBE" w:rsidRDefault="00551BBE" w:rsidP="00551BBE">
      <w:pPr>
        <w:rPr>
          <w:rFonts w:ascii="Tahoma" w:hAnsi="Tahoma" w:cs="Tahoma"/>
          <w:b/>
          <w:bCs/>
          <w:color w:val="000000"/>
          <w:sz w:val="28"/>
          <w:szCs w:val="28"/>
        </w:rPr>
      </w:pPr>
      <w:r w:rsidRPr="00551BBE">
        <w:rPr>
          <w:rFonts w:ascii="Tahoma" w:hAnsi="Tahoma" w:cs="Tahoma"/>
          <w:b/>
          <w:bCs/>
          <w:color w:val="000000"/>
          <w:sz w:val="28"/>
          <w:szCs w:val="28"/>
        </w:rPr>
        <w:t>What is the purpose of this research study and how will my health information be utilized in the study?</w:t>
      </w:r>
    </w:p>
    <w:p w14:paraId="060CCD5A" w14:textId="74202CC8" w:rsidR="00551BBE" w:rsidRPr="0009737E" w:rsidRDefault="0009737E" w:rsidP="00551BBE">
      <w:pPr>
        <w:rPr>
          <w:rFonts w:ascii="Tahoma" w:hAnsi="Tahoma" w:cs="Tahoma"/>
          <w:color w:val="000000"/>
          <w:sz w:val="28"/>
          <w:szCs w:val="28"/>
        </w:rPr>
      </w:pPr>
      <w:r w:rsidRPr="0009737E">
        <w:rPr>
          <w:rFonts w:ascii="Tahoma" w:hAnsi="Tahoma" w:cs="Tahoma"/>
          <w:color w:val="000000"/>
          <w:sz w:val="28"/>
          <w:szCs w:val="28"/>
        </w:rPr>
        <w:t>The purpose of this study is to determine if COVID-19 convalescent plasma (plasma collected from a recovering patient) can be used to successfully treat a different patient in the early stages of coronavirus disease. Study results will be published within the scientific community and possibly elsewhere, but personal health information will not be disclosed. Information from this study</w:t>
      </w:r>
      <w:r w:rsidR="00551BBE" w:rsidRPr="0009737E">
        <w:rPr>
          <w:rFonts w:ascii="Tahoma" w:hAnsi="Tahoma" w:cs="Tahoma"/>
          <w:color w:val="000000"/>
          <w:sz w:val="28"/>
          <w:szCs w:val="28"/>
        </w:rPr>
        <w:t xml:space="preserve"> w</w:t>
      </w:r>
      <w:r w:rsidRPr="0009737E">
        <w:rPr>
          <w:rFonts w:ascii="Tahoma" w:hAnsi="Tahoma" w:cs="Tahoma"/>
          <w:color w:val="000000"/>
          <w:sz w:val="28"/>
          <w:szCs w:val="28"/>
        </w:rPr>
        <w:t>ill be submitted to the FDA.</w:t>
      </w:r>
      <w:r w:rsidR="00551BBE" w:rsidRPr="0009737E">
        <w:rPr>
          <w:rFonts w:ascii="Tahoma" w:hAnsi="Tahoma" w:cs="Tahoma"/>
          <w:color w:val="000000"/>
          <w:sz w:val="28"/>
          <w:szCs w:val="28"/>
        </w:rPr>
        <w:t xml:space="preserve"> </w:t>
      </w:r>
    </w:p>
    <w:p w14:paraId="342EA4AD" w14:textId="77777777" w:rsidR="00551BBE" w:rsidRPr="00551BBE" w:rsidRDefault="00551BBE" w:rsidP="00551BBE">
      <w:pPr>
        <w:rPr>
          <w:rFonts w:ascii="Tahoma" w:hAnsi="Tahoma" w:cs="Tahoma"/>
          <w:color w:val="FF0000"/>
          <w:sz w:val="28"/>
          <w:szCs w:val="28"/>
        </w:rPr>
      </w:pPr>
    </w:p>
    <w:p w14:paraId="7C70566A" w14:textId="77777777" w:rsidR="00551BBE" w:rsidRPr="00551BBE" w:rsidRDefault="00551BBE" w:rsidP="00551BBE">
      <w:pPr>
        <w:rPr>
          <w:rFonts w:ascii="Tahoma" w:hAnsi="Tahoma" w:cs="Tahoma"/>
          <w:b/>
          <w:bCs/>
          <w:color w:val="000000"/>
          <w:sz w:val="28"/>
          <w:szCs w:val="28"/>
        </w:rPr>
      </w:pPr>
      <w:r w:rsidRPr="00551BBE">
        <w:rPr>
          <w:rFonts w:ascii="Tahoma" w:hAnsi="Tahoma" w:cs="Tahoma"/>
          <w:b/>
          <w:bCs/>
          <w:color w:val="000000"/>
          <w:sz w:val="28"/>
          <w:szCs w:val="28"/>
        </w:rPr>
        <w:t>Do I have to sign this authorization form?</w:t>
      </w:r>
    </w:p>
    <w:p w14:paraId="08A21D5F" w14:textId="4D939202" w:rsidR="00551BBE" w:rsidRPr="00551BBE" w:rsidRDefault="00551BBE" w:rsidP="00551BBE">
      <w:pPr>
        <w:rPr>
          <w:rFonts w:ascii="Tahoma" w:hAnsi="Tahoma" w:cs="Tahoma"/>
          <w:color w:val="000000"/>
          <w:sz w:val="28"/>
          <w:szCs w:val="28"/>
        </w:rPr>
      </w:pPr>
      <w:r w:rsidRPr="00551BBE">
        <w:rPr>
          <w:rFonts w:ascii="Tahoma" w:hAnsi="Tahoma" w:cs="Tahoma"/>
          <w:color w:val="000000"/>
          <w:sz w:val="28"/>
          <w:szCs w:val="28"/>
        </w:rPr>
        <w:t>You do not have to sign this authorization form.  But if you do not, you will not be able to participate in this research study</w:t>
      </w:r>
      <w:r w:rsidR="00130E62">
        <w:rPr>
          <w:rFonts w:ascii="Tahoma" w:hAnsi="Tahoma" w:cs="Tahoma"/>
          <w:color w:val="000000"/>
          <w:sz w:val="28"/>
          <w:szCs w:val="28"/>
        </w:rPr>
        <w:t xml:space="preserve">, </w:t>
      </w:r>
      <w:r w:rsidRPr="00551BBE">
        <w:rPr>
          <w:rFonts w:ascii="Tahoma" w:hAnsi="Tahoma" w:cs="Tahoma"/>
          <w:iCs/>
          <w:color w:val="000000"/>
          <w:sz w:val="28"/>
          <w:szCs w:val="28"/>
        </w:rPr>
        <w:t>including receiving any research-related treatment.</w:t>
      </w:r>
      <w:r w:rsidRPr="00551BBE">
        <w:rPr>
          <w:rFonts w:ascii="Tahoma" w:hAnsi="Tahoma" w:cs="Tahoma"/>
          <w:color w:val="FF0000"/>
          <w:sz w:val="28"/>
          <w:szCs w:val="28"/>
        </w:rPr>
        <w:t xml:space="preserve"> </w:t>
      </w:r>
      <w:r w:rsidRPr="00551BBE">
        <w:rPr>
          <w:rFonts w:ascii="Tahoma" w:hAnsi="Tahoma" w:cs="Tahoma"/>
          <w:color w:val="000000"/>
          <w:sz w:val="28"/>
          <w:szCs w:val="28"/>
        </w:rPr>
        <w:t>Signing the form is not a condition for receiving any medical care outside the study.</w:t>
      </w:r>
    </w:p>
    <w:p w14:paraId="4E4D856D" w14:textId="77777777" w:rsidR="00551BBE" w:rsidRPr="00551BBE" w:rsidRDefault="00551BBE" w:rsidP="00551BBE">
      <w:pPr>
        <w:rPr>
          <w:rFonts w:ascii="Tahoma" w:hAnsi="Tahoma" w:cs="Tahoma"/>
          <w:color w:val="000000"/>
          <w:sz w:val="28"/>
          <w:szCs w:val="28"/>
        </w:rPr>
      </w:pPr>
    </w:p>
    <w:p w14:paraId="0F047E1E" w14:textId="77777777" w:rsidR="00551BBE" w:rsidRPr="00551BBE" w:rsidRDefault="00551BBE" w:rsidP="00551BBE">
      <w:pPr>
        <w:rPr>
          <w:rFonts w:ascii="Tahoma" w:hAnsi="Tahoma" w:cs="Tahoma"/>
          <w:b/>
          <w:bCs/>
          <w:color w:val="000000"/>
          <w:sz w:val="28"/>
          <w:szCs w:val="28"/>
        </w:rPr>
      </w:pPr>
      <w:r w:rsidRPr="00551BBE">
        <w:rPr>
          <w:rFonts w:ascii="Tahoma" w:hAnsi="Tahoma" w:cs="Tahoma"/>
          <w:b/>
          <w:bCs/>
          <w:color w:val="000000"/>
          <w:sz w:val="28"/>
          <w:szCs w:val="28"/>
        </w:rPr>
        <w:t>If I sign, can I revoke it or withdraw from the research later?</w:t>
      </w:r>
    </w:p>
    <w:p w14:paraId="3A66FE5E" w14:textId="21455DD6" w:rsidR="00551BBE" w:rsidRDefault="00551BBE" w:rsidP="00551BBE">
      <w:pPr>
        <w:rPr>
          <w:rFonts w:ascii="Tahoma" w:hAnsi="Tahoma" w:cs="Tahoma"/>
          <w:color w:val="000000"/>
          <w:sz w:val="28"/>
          <w:szCs w:val="28"/>
        </w:rPr>
      </w:pPr>
      <w:r w:rsidRPr="00551BBE">
        <w:rPr>
          <w:rFonts w:ascii="Tahoma" w:hAnsi="Tahoma" w:cs="Tahoma"/>
          <w:color w:val="000000"/>
          <w:sz w:val="28"/>
          <w:szCs w:val="28"/>
        </w:rPr>
        <w:t xml:space="preserve">If you decide to participate, you are free to withdraw your authorization regarding the use and disclosure of your health information (and to discontinue any other participation in the study) at any time.  After any revocation, your health information will no longer be used or disclosed in the study, except to the extent that </w:t>
      </w:r>
      <w:r w:rsidRPr="00551BBE">
        <w:rPr>
          <w:rFonts w:ascii="Tahoma" w:hAnsi="Tahoma" w:cs="Tahoma"/>
          <w:color w:val="000000"/>
          <w:sz w:val="28"/>
          <w:szCs w:val="28"/>
        </w:rPr>
        <w:lastRenderedPageBreak/>
        <w:t>the law allows us to continue using your information (e.g., necessary to maintain integrity of research).  If you wish to revoke your authorization for the research use or disclosure of your health information in this study, you must write to:</w:t>
      </w:r>
    </w:p>
    <w:p w14:paraId="7D2D96E9" w14:textId="300E485F" w:rsidR="00896CD8" w:rsidRDefault="00896CD8" w:rsidP="00551BBE">
      <w:pPr>
        <w:rPr>
          <w:rFonts w:ascii="Tahoma" w:hAnsi="Tahoma" w:cs="Tahoma"/>
          <w:color w:val="000000"/>
          <w:sz w:val="28"/>
          <w:szCs w:val="28"/>
        </w:rPr>
      </w:pPr>
      <w:r>
        <w:rPr>
          <w:rFonts w:ascii="Tahoma" w:hAnsi="Tahoma" w:cs="Tahoma"/>
          <w:color w:val="000000"/>
          <w:sz w:val="28"/>
          <w:szCs w:val="28"/>
        </w:rPr>
        <w:tab/>
        <w:t>Dr. Kevin Schulman</w:t>
      </w:r>
    </w:p>
    <w:p w14:paraId="3A1E9F80" w14:textId="2E5FF397" w:rsidR="00896CD8" w:rsidRDefault="00896CD8" w:rsidP="00551BBE">
      <w:pPr>
        <w:rPr>
          <w:rFonts w:ascii="Tahoma" w:hAnsi="Tahoma" w:cs="Tahoma"/>
          <w:color w:val="000000"/>
          <w:sz w:val="28"/>
          <w:szCs w:val="28"/>
        </w:rPr>
      </w:pPr>
      <w:r>
        <w:rPr>
          <w:rFonts w:ascii="Tahoma" w:hAnsi="Tahoma" w:cs="Tahoma"/>
          <w:color w:val="000000"/>
          <w:sz w:val="28"/>
          <w:szCs w:val="28"/>
        </w:rPr>
        <w:tab/>
      </w:r>
      <w:r w:rsidRPr="00896CD8">
        <w:rPr>
          <w:rFonts w:ascii="Tahoma" w:hAnsi="Tahoma" w:cs="Tahoma"/>
          <w:color w:val="000000"/>
          <w:sz w:val="28"/>
          <w:szCs w:val="28"/>
        </w:rPr>
        <w:t xml:space="preserve">John </w:t>
      </w:r>
      <w:r>
        <w:rPr>
          <w:rFonts w:ascii="Tahoma" w:hAnsi="Tahoma" w:cs="Tahoma"/>
          <w:color w:val="000000"/>
          <w:sz w:val="28"/>
          <w:szCs w:val="28"/>
        </w:rPr>
        <w:t>A. and Cynthia Fry Gunn Building, Room 326</w:t>
      </w:r>
      <w:r w:rsidRPr="00896CD8">
        <w:rPr>
          <w:rFonts w:ascii="Tahoma" w:hAnsi="Tahoma" w:cs="Tahoma"/>
          <w:color w:val="000000"/>
          <w:sz w:val="28"/>
          <w:szCs w:val="28"/>
        </w:rPr>
        <w:t xml:space="preserve"> </w:t>
      </w:r>
    </w:p>
    <w:p w14:paraId="2EFB2D0B" w14:textId="00C80C60" w:rsidR="00896CD8" w:rsidRDefault="00896CD8" w:rsidP="00896CD8">
      <w:pPr>
        <w:ind w:firstLine="720"/>
        <w:rPr>
          <w:rFonts w:ascii="Tahoma" w:hAnsi="Tahoma" w:cs="Tahoma"/>
          <w:color w:val="000000"/>
          <w:sz w:val="28"/>
          <w:szCs w:val="28"/>
        </w:rPr>
      </w:pPr>
      <w:r w:rsidRPr="00896CD8">
        <w:rPr>
          <w:rFonts w:ascii="Tahoma" w:hAnsi="Tahoma" w:cs="Tahoma"/>
          <w:color w:val="000000"/>
          <w:sz w:val="28"/>
          <w:szCs w:val="28"/>
        </w:rPr>
        <w:t>366 Galvez Street</w:t>
      </w:r>
    </w:p>
    <w:p w14:paraId="158F70DB" w14:textId="61BCB85B" w:rsidR="00896CD8" w:rsidRPr="00551BBE" w:rsidRDefault="00896CD8" w:rsidP="00896CD8">
      <w:pPr>
        <w:ind w:firstLine="720"/>
        <w:rPr>
          <w:rFonts w:ascii="Tahoma" w:hAnsi="Tahoma" w:cs="Tahoma"/>
          <w:iCs/>
          <w:color w:val="FF0000"/>
          <w:sz w:val="28"/>
          <w:szCs w:val="28"/>
        </w:rPr>
      </w:pPr>
      <w:r>
        <w:rPr>
          <w:rFonts w:ascii="Tahoma" w:hAnsi="Tahoma" w:cs="Tahoma"/>
          <w:color w:val="000000"/>
          <w:sz w:val="28"/>
          <w:szCs w:val="28"/>
        </w:rPr>
        <w:t>Stanford, CA 94305</w:t>
      </w:r>
    </w:p>
    <w:p w14:paraId="1C394234" w14:textId="77777777" w:rsidR="00551BBE" w:rsidRPr="00551BBE" w:rsidRDefault="00551BBE" w:rsidP="00551BBE">
      <w:pPr>
        <w:rPr>
          <w:rFonts w:ascii="Tahoma" w:hAnsi="Tahoma" w:cs="Tahoma"/>
          <w:color w:val="FF0000"/>
          <w:sz w:val="28"/>
          <w:szCs w:val="28"/>
        </w:rPr>
      </w:pPr>
    </w:p>
    <w:p w14:paraId="5BAD8780" w14:textId="77777777" w:rsidR="00551BBE" w:rsidRPr="00551BBE" w:rsidRDefault="00551BBE" w:rsidP="00551BBE">
      <w:pPr>
        <w:rPr>
          <w:rFonts w:ascii="Tahoma" w:hAnsi="Tahoma" w:cs="Tahoma"/>
          <w:color w:val="000000"/>
          <w:sz w:val="28"/>
          <w:szCs w:val="28"/>
        </w:rPr>
      </w:pPr>
      <w:r w:rsidRPr="00551BBE">
        <w:rPr>
          <w:rFonts w:ascii="Tahoma" w:hAnsi="Tahoma" w:cs="Tahoma"/>
          <w:b/>
          <w:bCs/>
          <w:color w:val="000000"/>
          <w:sz w:val="28"/>
          <w:szCs w:val="28"/>
        </w:rPr>
        <w:t>What Personal Information Will Be Obtained, Used or Disclosed?</w:t>
      </w:r>
    </w:p>
    <w:p w14:paraId="6A19B30B" w14:textId="4D47F7FA" w:rsidR="006C4C6A" w:rsidRDefault="00551BBE" w:rsidP="00551BBE">
      <w:pPr>
        <w:rPr>
          <w:rFonts w:ascii="Tahoma" w:hAnsi="Tahoma" w:cs="Tahoma"/>
          <w:color w:val="000000"/>
          <w:sz w:val="28"/>
          <w:szCs w:val="28"/>
        </w:rPr>
      </w:pPr>
      <w:r w:rsidRPr="00551BBE">
        <w:rPr>
          <w:rFonts w:ascii="Tahoma" w:hAnsi="Tahoma" w:cs="Tahoma"/>
          <w:color w:val="000000"/>
          <w:sz w:val="28"/>
          <w:szCs w:val="28"/>
        </w:rPr>
        <w:t xml:space="preserve">Your health information related to this study, may be used or disclosed in connection with this research study, including, but not limited to, </w:t>
      </w:r>
      <w:r w:rsidR="006C4C6A">
        <w:rPr>
          <w:rFonts w:ascii="Tahoma" w:hAnsi="Tahoma" w:cs="Tahoma"/>
          <w:color w:val="000000"/>
          <w:sz w:val="28"/>
          <w:szCs w:val="28"/>
        </w:rPr>
        <w:t xml:space="preserve">name, address, phone number, electronic mail address, date of birth, dates associated with hospitalization, doctor appointments, and clinic visits, medical record number, medical history including symptoms, treatment, date-of-onset and other information related to your </w:t>
      </w:r>
      <w:r w:rsidR="005814BF">
        <w:rPr>
          <w:rFonts w:ascii="Tahoma" w:hAnsi="Tahoma" w:cs="Tahoma"/>
          <w:color w:val="000000"/>
          <w:sz w:val="28"/>
          <w:szCs w:val="28"/>
        </w:rPr>
        <w:t>COVID-19 infection, blood tests including COVID-19 viral titers, nucleic acid tests to detect the virus in your samples, ABO compatibility tests (blood typing) and routine laboratory tests to monitor safety.</w:t>
      </w:r>
    </w:p>
    <w:p w14:paraId="5E4B4E65" w14:textId="0486500D" w:rsidR="00551BBE" w:rsidRPr="00551BBE" w:rsidRDefault="00551BBE" w:rsidP="00551BBE">
      <w:pPr>
        <w:rPr>
          <w:rFonts w:ascii="Tahoma" w:hAnsi="Tahoma" w:cs="Tahoma"/>
          <w:color w:val="FF0000"/>
          <w:sz w:val="28"/>
          <w:szCs w:val="28"/>
        </w:rPr>
      </w:pPr>
    </w:p>
    <w:p w14:paraId="0A0B55FB" w14:textId="77777777" w:rsidR="00551BBE" w:rsidRPr="00551BBE" w:rsidRDefault="00551BBE" w:rsidP="00551BBE">
      <w:pPr>
        <w:rPr>
          <w:rFonts w:ascii="Tahoma" w:hAnsi="Tahoma" w:cs="Tahoma"/>
          <w:color w:val="000000"/>
          <w:sz w:val="28"/>
          <w:szCs w:val="28"/>
        </w:rPr>
      </w:pPr>
      <w:r w:rsidRPr="00551BBE">
        <w:rPr>
          <w:rFonts w:ascii="Tahoma" w:hAnsi="Tahoma" w:cs="Tahoma"/>
          <w:b/>
          <w:bCs/>
          <w:color w:val="000000"/>
          <w:sz w:val="28"/>
          <w:szCs w:val="28"/>
        </w:rPr>
        <w:t>Who May Use or Disclose the Information?</w:t>
      </w:r>
    </w:p>
    <w:p w14:paraId="6FEE3720" w14:textId="77777777" w:rsidR="00551BBE" w:rsidRPr="00551BBE" w:rsidRDefault="00551BBE" w:rsidP="00551BBE">
      <w:pPr>
        <w:rPr>
          <w:rFonts w:ascii="Tahoma" w:hAnsi="Tahoma" w:cs="Tahoma"/>
          <w:color w:val="000000"/>
          <w:sz w:val="28"/>
          <w:szCs w:val="28"/>
        </w:rPr>
      </w:pPr>
      <w:r w:rsidRPr="00551BBE">
        <w:rPr>
          <w:rFonts w:ascii="Tahoma" w:hAnsi="Tahoma" w:cs="Tahoma"/>
          <w:color w:val="000000"/>
          <w:sz w:val="28"/>
          <w:szCs w:val="28"/>
        </w:rPr>
        <w:t>The following parties are authorized to use and/or disclose your health information in connection with this research study:</w:t>
      </w:r>
    </w:p>
    <w:p w14:paraId="20C5C8A1" w14:textId="7F6B1CAC" w:rsidR="00551BBE" w:rsidRPr="00551BBE" w:rsidRDefault="00896CD8" w:rsidP="00551BBE">
      <w:pPr>
        <w:numPr>
          <w:ilvl w:val="0"/>
          <w:numId w:val="22"/>
        </w:numPr>
        <w:rPr>
          <w:rFonts w:ascii="Tahoma" w:hAnsi="Tahoma" w:cs="Tahoma"/>
          <w:color w:val="FF0000"/>
          <w:sz w:val="28"/>
          <w:szCs w:val="28"/>
        </w:rPr>
      </w:pPr>
      <w:r>
        <w:rPr>
          <w:rFonts w:ascii="Tahoma" w:hAnsi="Tahoma" w:cs="Tahoma"/>
          <w:color w:val="000000"/>
          <w:sz w:val="28"/>
          <w:szCs w:val="28"/>
        </w:rPr>
        <w:t xml:space="preserve">The Protocol Director, </w:t>
      </w:r>
      <w:r w:rsidRPr="00896CD8">
        <w:rPr>
          <w:rFonts w:ascii="Tahoma" w:hAnsi="Tahoma" w:cs="Tahoma"/>
          <w:color w:val="000000"/>
          <w:sz w:val="28"/>
          <w:szCs w:val="28"/>
        </w:rPr>
        <w:t>Dr. Kevin Schulman</w:t>
      </w:r>
    </w:p>
    <w:p w14:paraId="5EAE81A8" w14:textId="77777777" w:rsidR="00551BBE" w:rsidRPr="00551BBE" w:rsidRDefault="00551BBE" w:rsidP="00551BBE">
      <w:pPr>
        <w:numPr>
          <w:ilvl w:val="0"/>
          <w:numId w:val="22"/>
        </w:numPr>
        <w:rPr>
          <w:rFonts w:ascii="Tahoma" w:hAnsi="Tahoma" w:cs="Tahoma"/>
          <w:color w:val="000000"/>
          <w:sz w:val="28"/>
          <w:szCs w:val="28"/>
        </w:rPr>
      </w:pPr>
      <w:r w:rsidRPr="00551BBE">
        <w:rPr>
          <w:rFonts w:ascii="Tahoma" w:hAnsi="Tahoma" w:cs="Tahoma"/>
          <w:color w:val="000000"/>
          <w:sz w:val="28"/>
          <w:szCs w:val="28"/>
        </w:rPr>
        <w:t>The Stanford University Administrative Panel on Human Subjects in Medical Research and any other unit of Stanford University as necessary</w:t>
      </w:r>
    </w:p>
    <w:p w14:paraId="67B0FA92" w14:textId="77777777" w:rsidR="00551BBE" w:rsidRPr="00551BBE" w:rsidRDefault="00551BBE" w:rsidP="00551BBE">
      <w:pPr>
        <w:numPr>
          <w:ilvl w:val="0"/>
          <w:numId w:val="22"/>
        </w:numPr>
        <w:rPr>
          <w:rFonts w:ascii="Tahoma" w:hAnsi="Tahoma" w:cs="Tahoma"/>
          <w:color w:val="000000"/>
          <w:sz w:val="28"/>
          <w:szCs w:val="28"/>
        </w:rPr>
      </w:pPr>
      <w:r w:rsidRPr="00551BBE">
        <w:rPr>
          <w:rFonts w:ascii="Tahoma" w:hAnsi="Tahoma" w:cs="Tahoma"/>
          <w:color w:val="000000"/>
          <w:sz w:val="28"/>
          <w:szCs w:val="28"/>
        </w:rPr>
        <w:t>Research Staff</w:t>
      </w:r>
    </w:p>
    <w:p w14:paraId="3BAB6ED6" w14:textId="77777777" w:rsidR="00551BBE" w:rsidRPr="00551BBE" w:rsidRDefault="00551BBE" w:rsidP="00551BBE">
      <w:pPr>
        <w:rPr>
          <w:rFonts w:ascii="Tahoma" w:hAnsi="Tahoma" w:cs="Tahoma"/>
          <w:b/>
          <w:bCs/>
          <w:color w:val="000000"/>
          <w:sz w:val="28"/>
          <w:szCs w:val="28"/>
        </w:rPr>
      </w:pPr>
    </w:p>
    <w:p w14:paraId="3AC7D465" w14:textId="77777777" w:rsidR="00551BBE" w:rsidRPr="00551BBE" w:rsidRDefault="00551BBE" w:rsidP="00551BBE">
      <w:pPr>
        <w:rPr>
          <w:rFonts w:ascii="Tahoma" w:hAnsi="Tahoma" w:cs="Tahoma"/>
          <w:color w:val="000000"/>
          <w:sz w:val="28"/>
          <w:szCs w:val="28"/>
        </w:rPr>
      </w:pPr>
      <w:r w:rsidRPr="00551BBE">
        <w:rPr>
          <w:rFonts w:ascii="Tahoma" w:hAnsi="Tahoma" w:cs="Tahoma"/>
          <w:b/>
          <w:bCs/>
          <w:color w:val="000000"/>
          <w:sz w:val="28"/>
          <w:szCs w:val="28"/>
        </w:rPr>
        <w:t>Who May Receive or Use the Information?</w:t>
      </w:r>
    </w:p>
    <w:p w14:paraId="1F2BF990" w14:textId="77777777" w:rsidR="00551BBE" w:rsidRPr="00551BBE" w:rsidRDefault="00551BBE" w:rsidP="00551BBE">
      <w:pPr>
        <w:rPr>
          <w:rFonts w:ascii="Tahoma" w:hAnsi="Tahoma" w:cs="Tahoma"/>
          <w:color w:val="000000"/>
          <w:sz w:val="28"/>
          <w:szCs w:val="28"/>
        </w:rPr>
      </w:pPr>
      <w:r w:rsidRPr="00551BBE">
        <w:rPr>
          <w:rFonts w:ascii="Tahoma" w:hAnsi="Tahoma" w:cs="Tahoma"/>
          <w:color w:val="000000"/>
          <w:sz w:val="28"/>
          <w:szCs w:val="28"/>
        </w:rPr>
        <w:lastRenderedPageBreak/>
        <w:t xml:space="preserve">The parties listed in the preceding paragraph may disclose your health information to the following persons and organizations for their use in connection with this research study: </w:t>
      </w:r>
    </w:p>
    <w:p w14:paraId="7511DF1A" w14:textId="77777777" w:rsidR="00551BBE" w:rsidRPr="00551BBE" w:rsidRDefault="00551BBE" w:rsidP="00551BBE">
      <w:pPr>
        <w:rPr>
          <w:rFonts w:ascii="Tahoma" w:hAnsi="Tahoma" w:cs="Tahoma"/>
          <w:color w:val="000000"/>
          <w:sz w:val="28"/>
          <w:szCs w:val="28"/>
        </w:rPr>
      </w:pPr>
    </w:p>
    <w:p w14:paraId="49A8E7D3" w14:textId="77777777" w:rsidR="00551BBE" w:rsidRPr="00551BBE" w:rsidRDefault="00551BBE" w:rsidP="00551BBE">
      <w:pPr>
        <w:numPr>
          <w:ilvl w:val="0"/>
          <w:numId w:val="30"/>
        </w:numPr>
        <w:rPr>
          <w:rFonts w:ascii="Tahoma" w:hAnsi="Tahoma" w:cs="Tahoma"/>
          <w:color w:val="000000"/>
          <w:sz w:val="28"/>
          <w:szCs w:val="28"/>
        </w:rPr>
      </w:pPr>
      <w:r w:rsidRPr="00551BBE">
        <w:rPr>
          <w:rFonts w:ascii="Tahoma" w:hAnsi="Tahoma" w:cs="Tahoma"/>
          <w:color w:val="000000"/>
          <w:sz w:val="28"/>
          <w:szCs w:val="28"/>
        </w:rPr>
        <w:t>The Office for Human Research Protections in the U.S. Department of Health and Human Services</w:t>
      </w:r>
    </w:p>
    <w:p w14:paraId="20C604C4" w14:textId="7EAEF24E" w:rsidR="00551BBE" w:rsidRDefault="00551BBE" w:rsidP="00551BBE">
      <w:pPr>
        <w:numPr>
          <w:ilvl w:val="0"/>
          <w:numId w:val="29"/>
        </w:numPr>
        <w:rPr>
          <w:rFonts w:ascii="Tahoma" w:hAnsi="Tahoma" w:cs="Tahoma"/>
          <w:color w:val="000000"/>
          <w:sz w:val="28"/>
          <w:szCs w:val="28"/>
        </w:rPr>
      </w:pPr>
      <w:r w:rsidRPr="00551BBE">
        <w:rPr>
          <w:rFonts w:ascii="Tahoma" w:hAnsi="Tahoma" w:cs="Tahoma"/>
          <w:color w:val="000000"/>
          <w:sz w:val="28"/>
          <w:szCs w:val="28"/>
        </w:rPr>
        <w:t>The Food and Drug Administration</w:t>
      </w:r>
    </w:p>
    <w:p w14:paraId="1892973E" w14:textId="2753BAD8" w:rsidR="00896CD8" w:rsidRDefault="00896CD8" w:rsidP="00551BBE">
      <w:pPr>
        <w:numPr>
          <w:ilvl w:val="0"/>
          <w:numId w:val="29"/>
        </w:numPr>
        <w:rPr>
          <w:rFonts w:ascii="Tahoma" w:hAnsi="Tahoma" w:cs="Tahoma"/>
          <w:color w:val="000000"/>
          <w:sz w:val="28"/>
          <w:szCs w:val="28"/>
        </w:rPr>
      </w:pPr>
      <w:r>
        <w:rPr>
          <w:rFonts w:ascii="Tahoma" w:hAnsi="Tahoma" w:cs="Tahoma"/>
          <w:color w:val="000000"/>
          <w:sz w:val="28"/>
          <w:szCs w:val="28"/>
        </w:rPr>
        <w:t>Data Safety Monitoring Board</w:t>
      </w:r>
    </w:p>
    <w:p w14:paraId="4CB6A23A" w14:textId="77777777" w:rsidR="00551BBE" w:rsidRPr="00551BBE" w:rsidRDefault="00551BBE" w:rsidP="00551BBE">
      <w:pPr>
        <w:rPr>
          <w:rFonts w:ascii="Tahoma" w:hAnsi="Tahoma" w:cs="Tahoma"/>
          <w:color w:val="FF0000"/>
          <w:sz w:val="28"/>
          <w:szCs w:val="28"/>
        </w:rPr>
      </w:pPr>
    </w:p>
    <w:p w14:paraId="157A77B8" w14:textId="77777777" w:rsidR="00551BBE" w:rsidRPr="00551BBE" w:rsidRDefault="00551BBE" w:rsidP="00551BBE">
      <w:pPr>
        <w:rPr>
          <w:rFonts w:ascii="Tahoma" w:hAnsi="Tahoma" w:cs="Tahoma"/>
          <w:color w:val="000000"/>
          <w:sz w:val="28"/>
          <w:szCs w:val="28"/>
        </w:rPr>
      </w:pPr>
      <w:r w:rsidRPr="00551BBE">
        <w:rPr>
          <w:rFonts w:ascii="Tahoma" w:hAnsi="Tahoma" w:cs="Tahoma"/>
          <w:color w:val="000000"/>
          <w:sz w:val="28"/>
          <w:szCs w:val="28"/>
        </w:rPr>
        <w:t>Your information may be re-disclosed by the recipients described above, if they are not required by law to protect the privacy of the information.</w:t>
      </w:r>
    </w:p>
    <w:p w14:paraId="164F8FDC" w14:textId="77777777" w:rsidR="00551BBE" w:rsidRPr="00551BBE" w:rsidRDefault="00551BBE" w:rsidP="00551BBE">
      <w:pPr>
        <w:rPr>
          <w:rFonts w:ascii="Tahoma" w:hAnsi="Tahoma" w:cs="Tahoma"/>
          <w:b/>
          <w:bCs/>
          <w:color w:val="000000"/>
          <w:sz w:val="28"/>
          <w:szCs w:val="28"/>
        </w:rPr>
      </w:pPr>
    </w:p>
    <w:p w14:paraId="054E9F60" w14:textId="77777777" w:rsidR="00551BBE" w:rsidRPr="00551BBE" w:rsidRDefault="00551BBE" w:rsidP="00551BBE">
      <w:pPr>
        <w:rPr>
          <w:rFonts w:ascii="Tahoma" w:hAnsi="Tahoma" w:cs="Tahoma"/>
          <w:color w:val="000000"/>
          <w:sz w:val="28"/>
          <w:szCs w:val="28"/>
        </w:rPr>
      </w:pPr>
      <w:r w:rsidRPr="00551BBE">
        <w:rPr>
          <w:rFonts w:ascii="Tahoma" w:hAnsi="Tahoma" w:cs="Tahoma"/>
          <w:b/>
          <w:bCs/>
          <w:color w:val="000000"/>
          <w:sz w:val="28"/>
          <w:szCs w:val="28"/>
        </w:rPr>
        <w:t>When will my authorization expire?</w:t>
      </w:r>
    </w:p>
    <w:p w14:paraId="3444DF0C" w14:textId="489762D4" w:rsidR="00551BBE" w:rsidRPr="00551BBE" w:rsidRDefault="00551BBE" w:rsidP="00551BBE">
      <w:pPr>
        <w:rPr>
          <w:rFonts w:ascii="Tahoma" w:hAnsi="Tahoma" w:cs="Tahoma"/>
          <w:iCs/>
          <w:color w:val="FF0000"/>
          <w:sz w:val="28"/>
          <w:szCs w:val="28"/>
        </w:rPr>
      </w:pPr>
      <w:r w:rsidRPr="00551BBE">
        <w:rPr>
          <w:rFonts w:ascii="Tahoma" w:hAnsi="Tahoma" w:cs="Tahoma"/>
          <w:color w:val="000000"/>
          <w:sz w:val="28"/>
          <w:szCs w:val="28"/>
        </w:rPr>
        <w:t xml:space="preserve">Your authorization for the use and/or disclosure of your health information will end on </w:t>
      </w:r>
      <w:r w:rsidR="00896CD8" w:rsidRPr="00896CD8">
        <w:rPr>
          <w:rFonts w:ascii="Tahoma" w:hAnsi="Tahoma" w:cs="Tahoma"/>
          <w:color w:val="000000"/>
          <w:sz w:val="28"/>
          <w:szCs w:val="28"/>
        </w:rPr>
        <w:t>January 1, 2070,</w:t>
      </w:r>
      <w:r w:rsidRPr="00551BBE">
        <w:rPr>
          <w:rFonts w:ascii="Tahoma" w:hAnsi="Tahoma" w:cs="Tahoma"/>
          <w:color w:val="000000"/>
          <w:sz w:val="28"/>
          <w:szCs w:val="28"/>
        </w:rPr>
        <w:t xml:space="preserve"> or when the research project ends, whichever is earlier.</w:t>
      </w:r>
      <w:r w:rsidRPr="00896CD8">
        <w:rPr>
          <w:rFonts w:ascii="Tahoma" w:hAnsi="Tahoma" w:cs="Tahoma"/>
          <w:color w:val="000000"/>
          <w:sz w:val="28"/>
          <w:szCs w:val="28"/>
        </w:rPr>
        <w:t xml:space="preserve"> </w:t>
      </w:r>
    </w:p>
    <w:p w14:paraId="7D2999C4" w14:textId="5A19DFF3" w:rsidR="00551BBE" w:rsidRPr="00551BBE" w:rsidRDefault="00896CD8" w:rsidP="00551BBE">
      <w:pPr>
        <w:rPr>
          <w:rFonts w:ascii="Tahoma" w:hAnsi="Tahoma" w:cs="Tahoma"/>
          <w:iCs/>
          <w:color w:val="FF0000"/>
          <w:sz w:val="28"/>
          <w:szCs w:val="28"/>
        </w:rPr>
      </w:pPr>
      <w:r>
        <w:rPr>
          <w:rFonts w:ascii="Tahoma" w:hAnsi="Tahoma" w:cs="Tahoma"/>
          <w:iCs/>
          <w:color w:val="FF0000"/>
          <w:sz w:val="28"/>
          <w:szCs w:val="28"/>
        </w:rPr>
        <w:t xml:space="preserve"> </w:t>
      </w:r>
    </w:p>
    <w:p w14:paraId="3FFCE738" w14:textId="77777777" w:rsidR="00551BBE" w:rsidRPr="00551BBE" w:rsidRDefault="00551BBE" w:rsidP="00551BBE">
      <w:pPr>
        <w:rPr>
          <w:rFonts w:ascii="Tahoma" w:hAnsi="Tahoma" w:cs="Tahoma"/>
          <w:color w:val="000000"/>
          <w:sz w:val="28"/>
          <w:szCs w:val="28"/>
        </w:rPr>
      </w:pPr>
      <w:r w:rsidRPr="00551BBE">
        <w:rPr>
          <w:rFonts w:ascii="Tahoma" w:hAnsi="Tahoma" w:cs="Tahoma"/>
          <w:b/>
          <w:bCs/>
          <w:color w:val="000000"/>
          <w:sz w:val="28"/>
          <w:szCs w:val="28"/>
        </w:rPr>
        <w:t>Will access to my medical record be limited during the study?</w:t>
      </w:r>
    </w:p>
    <w:p w14:paraId="643F224A" w14:textId="77777777" w:rsidR="00551BBE" w:rsidRPr="00551BBE" w:rsidRDefault="00551BBE" w:rsidP="00551BBE">
      <w:pPr>
        <w:rPr>
          <w:rFonts w:ascii="Tahoma" w:hAnsi="Tahoma" w:cs="Tahoma"/>
          <w:color w:val="000000"/>
          <w:sz w:val="28"/>
          <w:szCs w:val="28"/>
        </w:rPr>
      </w:pPr>
      <w:r w:rsidRPr="00551BBE">
        <w:rPr>
          <w:rFonts w:ascii="Tahoma" w:hAnsi="Tahoma" w:cs="Tahoma"/>
          <w:color w:val="000000"/>
          <w:sz w:val="28"/>
          <w:szCs w:val="28"/>
        </w:rPr>
        <w:t xml:space="preserve">To maintain the integrity of this research study, you may not have access to any health information developed as part of this study until it is completed.  At that point, you would have access to such health information if it was used to make a medical or billing decision about you (e.g., if included in your official medical record). </w:t>
      </w:r>
    </w:p>
    <w:p w14:paraId="65134DA4" w14:textId="77777777" w:rsidR="00551BBE" w:rsidRPr="00551BBE" w:rsidRDefault="00551BBE" w:rsidP="00551BBE">
      <w:pPr>
        <w:rPr>
          <w:rFonts w:ascii="Tahoma" w:hAnsi="Tahoma" w:cs="Tahoma"/>
          <w:color w:val="000000"/>
          <w:sz w:val="28"/>
          <w:szCs w:val="28"/>
        </w:rPr>
      </w:pPr>
    </w:p>
    <w:p w14:paraId="309687D6" w14:textId="77777777" w:rsidR="00551BBE" w:rsidRPr="00551BBE" w:rsidRDefault="00551BBE" w:rsidP="00551BBE">
      <w:pPr>
        <w:rPr>
          <w:rFonts w:ascii="Tahoma" w:hAnsi="Tahoma" w:cs="Tahoma"/>
          <w:color w:val="000000"/>
          <w:sz w:val="28"/>
          <w:szCs w:val="28"/>
        </w:rPr>
      </w:pPr>
    </w:p>
    <w:p w14:paraId="19E5EEDE" w14:textId="77777777" w:rsidR="00551BBE" w:rsidRPr="00551BBE" w:rsidRDefault="00551BBE" w:rsidP="00551BBE">
      <w:pPr>
        <w:rPr>
          <w:rFonts w:ascii="Tahoma" w:hAnsi="Tahoma" w:cs="Tahoma"/>
          <w:color w:val="000000"/>
          <w:sz w:val="28"/>
          <w:szCs w:val="28"/>
        </w:rPr>
      </w:pPr>
      <w:r w:rsidRPr="00551BBE">
        <w:rPr>
          <w:rFonts w:ascii="Tahoma" w:hAnsi="Tahoma" w:cs="Tahoma"/>
          <w:color w:val="000000"/>
          <w:sz w:val="28"/>
          <w:szCs w:val="28"/>
        </w:rPr>
        <w:t xml:space="preserve">________________________________            </w:t>
      </w:r>
      <w:proofErr w:type="gramStart"/>
      <w:r w:rsidR="00352FCB">
        <w:rPr>
          <w:rFonts w:ascii="Tahoma" w:hAnsi="Tahoma" w:cs="Tahoma"/>
          <w:color w:val="000000"/>
          <w:sz w:val="28"/>
          <w:szCs w:val="28"/>
        </w:rPr>
        <w:tab/>
      </w:r>
      <w:r w:rsidR="00241AB3">
        <w:rPr>
          <w:rFonts w:ascii="Tahoma" w:hAnsi="Tahoma" w:cs="Tahoma"/>
          <w:color w:val="000000"/>
          <w:sz w:val="28"/>
          <w:szCs w:val="28"/>
        </w:rPr>
        <w:t xml:space="preserve">  </w:t>
      </w:r>
      <w:r w:rsidRPr="00551BBE">
        <w:rPr>
          <w:rFonts w:ascii="Tahoma" w:hAnsi="Tahoma" w:cs="Tahoma"/>
          <w:color w:val="000000"/>
        </w:rPr>
        <w:t>_</w:t>
      </w:r>
      <w:proofErr w:type="gramEnd"/>
      <w:r w:rsidRPr="00551BBE">
        <w:rPr>
          <w:rFonts w:ascii="Tahoma" w:hAnsi="Tahoma" w:cs="Tahoma"/>
          <w:color w:val="000000"/>
        </w:rPr>
        <w:t>_____________</w:t>
      </w:r>
      <w:r w:rsidRPr="00551BBE">
        <w:rPr>
          <w:rFonts w:ascii="Tahoma" w:hAnsi="Tahoma" w:cs="Tahoma"/>
          <w:color w:val="000000"/>
          <w:sz w:val="28"/>
          <w:szCs w:val="28"/>
        </w:rPr>
        <w:br/>
        <w:t xml:space="preserve">Signature of </w:t>
      </w:r>
      <w:r w:rsidR="00352FCB">
        <w:rPr>
          <w:rFonts w:ascii="Tahoma" w:hAnsi="Tahoma" w:cs="Tahoma"/>
          <w:color w:val="000000"/>
          <w:sz w:val="28"/>
          <w:szCs w:val="28"/>
        </w:rPr>
        <w:t xml:space="preserve">Adult </w:t>
      </w:r>
      <w:r w:rsidRPr="00551BBE">
        <w:rPr>
          <w:rFonts w:ascii="Tahoma" w:hAnsi="Tahoma" w:cs="Tahoma"/>
          <w:color w:val="000000"/>
          <w:sz w:val="28"/>
          <w:szCs w:val="28"/>
        </w:rPr>
        <w:t>P</w:t>
      </w:r>
      <w:r w:rsidRPr="00551BBE">
        <w:rPr>
          <w:rFonts w:ascii="Tahoma" w:hAnsi="Tahoma" w:cs="Tahoma"/>
          <w:iCs/>
          <w:color w:val="000000"/>
          <w:sz w:val="28"/>
          <w:szCs w:val="28"/>
        </w:rPr>
        <w:t xml:space="preserve">articipant                                        </w:t>
      </w:r>
      <w:r w:rsidRPr="00551BBE">
        <w:rPr>
          <w:rFonts w:ascii="Tahoma" w:hAnsi="Tahoma" w:cs="Tahoma"/>
          <w:color w:val="000000"/>
          <w:sz w:val="28"/>
          <w:szCs w:val="28"/>
        </w:rPr>
        <w:t>Date</w:t>
      </w:r>
    </w:p>
    <w:p w14:paraId="25097120" w14:textId="77777777" w:rsidR="00551BBE" w:rsidRDefault="00551BBE" w:rsidP="00551BBE">
      <w:pPr>
        <w:rPr>
          <w:rFonts w:ascii="Tahoma" w:hAnsi="Tahoma" w:cs="Tahoma"/>
          <w:color w:val="000000"/>
        </w:rPr>
      </w:pPr>
    </w:p>
    <w:p w14:paraId="76458E1F" w14:textId="77777777" w:rsidR="00D25267" w:rsidRDefault="00D25267" w:rsidP="00551BBE">
      <w:pPr>
        <w:rPr>
          <w:rFonts w:ascii="Tahoma" w:hAnsi="Tahoma" w:cs="Tahoma"/>
          <w:color w:val="000000"/>
        </w:rPr>
      </w:pPr>
    </w:p>
    <w:p w14:paraId="0305C9A2" w14:textId="0991DDA5" w:rsidR="005C1520" w:rsidRPr="00A724E5" w:rsidRDefault="00D25267" w:rsidP="00A724E5">
      <w:pPr>
        <w:rPr>
          <w:rFonts w:ascii="Tahoma" w:hAnsi="Tahoma" w:cs="Tahoma"/>
          <w:iCs/>
          <w:color w:val="000000"/>
          <w:sz w:val="28"/>
          <w:szCs w:val="28"/>
        </w:rPr>
      </w:pPr>
      <w:r w:rsidRPr="00551BBE">
        <w:rPr>
          <w:rFonts w:ascii="Tahoma" w:hAnsi="Tahoma" w:cs="Tahoma"/>
          <w:color w:val="000000"/>
          <w:sz w:val="28"/>
          <w:szCs w:val="28"/>
        </w:rPr>
        <w:t xml:space="preserve">________________________________            </w:t>
      </w:r>
      <w:r>
        <w:rPr>
          <w:rFonts w:ascii="Tahoma" w:hAnsi="Tahoma" w:cs="Tahoma"/>
          <w:color w:val="000000"/>
          <w:sz w:val="28"/>
          <w:szCs w:val="28"/>
        </w:rPr>
        <w:tab/>
      </w:r>
      <w:r w:rsidRPr="00551BBE">
        <w:rPr>
          <w:rFonts w:ascii="Tahoma" w:hAnsi="Tahoma" w:cs="Tahoma"/>
          <w:color w:val="000000"/>
          <w:sz w:val="28"/>
          <w:szCs w:val="28"/>
        </w:rPr>
        <w:br/>
      </w:r>
      <w:r>
        <w:rPr>
          <w:rFonts w:ascii="Tahoma" w:hAnsi="Tahoma" w:cs="Tahoma"/>
          <w:color w:val="000000"/>
          <w:sz w:val="28"/>
          <w:szCs w:val="28"/>
        </w:rPr>
        <w:t>Print Name</w:t>
      </w:r>
      <w:r w:rsidRPr="00551BBE">
        <w:rPr>
          <w:rFonts w:ascii="Tahoma" w:hAnsi="Tahoma" w:cs="Tahoma"/>
          <w:color w:val="000000"/>
          <w:sz w:val="28"/>
          <w:szCs w:val="28"/>
        </w:rPr>
        <w:t xml:space="preserve"> of </w:t>
      </w:r>
      <w:r>
        <w:rPr>
          <w:rFonts w:ascii="Tahoma" w:hAnsi="Tahoma" w:cs="Tahoma"/>
          <w:color w:val="000000"/>
          <w:sz w:val="28"/>
          <w:szCs w:val="28"/>
        </w:rPr>
        <w:t xml:space="preserve">Adult </w:t>
      </w:r>
      <w:r w:rsidRPr="00551BBE">
        <w:rPr>
          <w:rFonts w:ascii="Tahoma" w:hAnsi="Tahoma" w:cs="Tahoma"/>
          <w:color w:val="000000"/>
          <w:sz w:val="28"/>
          <w:szCs w:val="28"/>
        </w:rPr>
        <w:t>P</w:t>
      </w:r>
      <w:r w:rsidRPr="00551BBE">
        <w:rPr>
          <w:rFonts w:ascii="Tahoma" w:hAnsi="Tahoma" w:cs="Tahoma"/>
          <w:iCs/>
          <w:color w:val="000000"/>
          <w:sz w:val="28"/>
          <w:szCs w:val="28"/>
        </w:rPr>
        <w:t xml:space="preserve">articipant                                        </w:t>
      </w:r>
      <w:r w:rsidR="005C1520">
        <w:rPr>
          <w:rFonts w:ascii="Tahoma" w:hAnsi="Tahoma" w:cs="Tahoma"/>
          <w:color w:val="000000"/>
          <w:sz w:val="28"/>
          <w:szCs w:val="28"/>
        </w:rPr>
        <w:br w:type="page"/>
      </w:r>
    </w:p>
    <w:p w14:paraId="10150E04" w14:textId="77777777" w:rsidR="005C1520" w:rsidRPr="0022609D" w:rsidRDefault="005C1520" w:rsidP="005C1520">
      <w:pPr>
        <w:keepNext/>
        <w:keepLines/>
        <w:pBdr>
          <w:top w:val="single" w:sz="4" w:space="1" w:color="auto"/>
          <w:left w:val="single" w:sz="4" w:space="4" w:color="auto"/>
          <w:bottom w:val="single" w:sz="4" w:space="1" w:color="auto"/>
          <w:right w:val="single" w:sz="4" w:space="4" w:color="auto"/>
        </w:pBdr>
        <w:rPr>
          <w:rFonts w:ascii="Tahoma" w:hAnsi="Tahoma" w:cs="Tahoma"/>
          <w:b/>
          <w:bCs/>
        </w:rPr>
      </w:pPr>
      <w:r>
        <w:rPr>
          <w:rFonts w:ascii="Tahoma" w:hAnsi="Tahoma" w:cs="Tahoma"/>
          <w:b/>
          <w:bCs/>
        </w:rPr>
        <w:lastRenderedPageBreak/>
        <w:t xml:space="preserve">FINANCIAL </w:t>
      </w:r>
      <w:r w:rsidRPr="005C1520">
        <w:rPr>
          <w:rFonts w:ascii="Tahoma" w:hAnsi="Tahoma" w:cs="Tahoma"/>
          <w:b/>
          <w:bCs/>
        </w:rPr>
        <w:t>CONSIDERATIONS</w:t>
      </w:r>
    </w:p>
    <w:p w14:paraId="12C771D8" w14:textId="77777777" w:rsidR="005C1520" w:rsidRPr="0022609D" w:rsidRDefault="005C1520" w:rsidP="005C1520">
      <w:pPr>
        <w:pStyle w:val="NormalWeb"/>
        <w:spacing w:before="0" w:beforeAutospacing="0" w:after="0" w:afterAutospacing="0"/>
        <w:jc w:val="center"/>
        <w:rPr>
          <w:rFonts w:ascii="Tahoma" w:hAnsi="Tahoma" w:cs="Tahoma"/>
          <w:b/>
          <w:bCs/>
        </w:rPr>
      </w:pPr>
    </w:p>
    <w:p w14:paraId="08673367" w14:textId="77777777" w:rsidR="00F67F15" w:rsidRPr="00FE56BB" w:rsidRDefault="00F67F15" w:rsidP="0042412D">
      <w:pPr>
        <w:pStyle w:val="NormalWeb"/>
        <w:spacing w:before="0" w:beforeAutospacing="0" w:after="0" w:afterAutospacing="0"/>
        <w:rPr>
          <w:rFonts w:ascii="Tahoma" w:hAnsi="Tahoma" w:cs="Tahoma"/>
          <w:u w:val="single"/>
        </w:rPr>
      </w:pPr>
      <w:r w:rsidRPr="00FE56BB">
        <w:rPr>
          <w:rFonts w:ascii="Tahoma" w:hAnsi="Tahoma" w:cs="Tahoma"/>
          <w:u w:val="single"/>
        </w:rPr>
        <w:t>P</w:t>
      </w:r>
      <w:r w:rsidR="0022609D" w:rsidRPr="00FE56BB">
        <w:rPr>
          <w:rFonts w:ascii="Tahoma" w:hAnsi="Tahoma" w:cs="Tahoma"/>
          <w:u w:val="single"/>
        </w:rPr>
        <w:t>ayment</w:t>
      </w:r>
      <w:r w:rsidR="003A06AA">
        <w:rPr>
          <w:rFonts w:ascii="Tahoma" w:hAnsi="Tahoma" w:cs="Tahoma"/>
          <w:u w:val="single"/>
        </w:rPr>
        <w:t>/Reimbursement</w:t>
      </w:r>
    </w:p>
    <w:p w14:paraId="5EF3E68D" w14:textId="5737CEEE" w:rsidR="00F67F15" w:rsidRPr="00FE56BB" w:rsidRDefault="00F67F15" w:rsidP="00A408B9">
      <w:pPr>
        <w:pStyle w:val="NormalWeb"/>
        <w:spacing w:before="0" w:beforeAutospacing="0" w:after="0" w:afterAutospacing="0"/>
        <w:rPr>
          <w:rFonts w:ascii="Tahoma" w:hAnsi="Tahoma" w:cs="Tahoma"/>
          <w:color w:val="FF0000"/>
        </w:rPr>
      </w:pPr>
      <w:r w:rsidRPr="00A408B9">
        <w:rPr>
          <w:rFonts w:ascii="Tahoma" w:hAnsi="Tahoma" w:cs="Tahoma"/>
        </w:rPr>
        <w:t>You will not be paid to participate in this research study.</w:t>
      </w:r>
    </w:p>
    <w:p w14:paraId="4DE09CFE" w14:textId="77777777" w:rsidR="00F63FA7" w:rsidRPr="00FE56BB" w:rsidRDefault="00A408B9" w:rsidP="00A408B9">
      <w:pPr>
        <w:pStyle w:val="NormalWeb"/>
        <w:tabs>
          <w:tab w:val="left" w:pos="6527"/>
        </w:tabs>
        <w:spacing w:before="0" w:beforeAutospacing="0" w:after="0" w:afterAutospacing="0"/>
        <w:ind w:left="439"/>
        <w:rPr>
          <w:rFonts w:ascii="Tahoma" w:hAnsi="Tahoma" w:cs="Tahoma"/>
          <w:color w:val="FF0000"/>
        </w:rPr>
      </w:pPr>
      <w:r>
        <w:rPr>
          <w:rFonts w:ascii="Tahoma" w:hAnsi="Tahoma" w:cs="Tahoma"/>
          <w:color w:val="FF0000"/>
        </w:rPr>
        <w:tab/>
      </w:r>
    </w:p>
    <w:p w14:paraId="3CF39A16" w14:textId="77777777" w:rsidR="00F67F15" w:rsidRPr="00FE56BB" w:rsidRDefault="00F67F15" w:rsidP="0042412D">
      <w:pPr>
        <w:pStyle w:val="NormalWeb"/>
        <w:spacing w:before="0" w:beforeAutospacing="0" w:after="0" w:afterAutospacing="0"/>
        <w:rPr>
          <w:rFonts w:ascii="Tahoma" w:hAnsi="Tahoma" w:cs="Tahoma"/>
          <w:u w:val="single"/>
        </w:rPr>
      </w:pPr>
      <w:r w:rsidRPr="00FE56BB">
        <w:rPr>
          <w:rFonts w:ascii="Tahoma" w:hAnsi="Tahoma" w:cs="Tahoma"/>
          <w:u w:val="single"/>
        </w:rPr>
        <w:t>C</w:t>
      </w:r>
      <w:r w:rsidR="0022609D" w:rsidRPr="00FE56BB">
        <w:rPr>
          <w:rFonts w:ascii="Tahoma" w:hAnsi="Tahoma" w:cs="Tahoma"/>
          <w:u w:val="single"/>
        </w:rPr>
        <w:t>osts</w:t>
      </w:r>
    </w:p>
    <w:p w14:paraId="0C377328" w14:textId="4D8617D5" w:rsidR="006A3108" w:rsidRDefault="006A3108" w:rsidP="006A3108">
      <w:pPr>
        <w:pStyle w:val="NormalWeb"/>
        <w:spacing w:before="0" w:beforeAutospacing="0" w:after="0" w:afterAutospacing="0"/>
        <w:rPr>
          <w:rFonts w:ascii="Tahoma" w:hAnsi="Tahoma" w:cs="Tahoma"/>
        </w:rPr>
      </w:pPr>
      <w:r w:rsidRPr="0022609D">
        <w:rPr>
          <w:rFonts w:ascii="Tahoma" w:hAnsi="Tahoma" w:cs="Tahoma"/>
        </w:rPr>
        <w:t xml:space="preserve">If you participate in this study, </w:t>
      </w:r>
      <w:r>
        <w:rPr>
          <w:rFonts w:ascii="Tahoma" w:hAnsi="Tahoma" w:cs="Tahoma"/>
        </w:rPr>
        <w:t>the study will pay for those</w:t>
      </w:r>
      <w:r w:rsidRPr="0022609D">
        <w:rPr>
          <w:rFonts w:ascii="Tahoma" w:hAnsi="Tahoma" w:cs="Tahoma"/>
        </w:rPr>
        <w:t xml:space="preserve"> services, supplies, procedure</w:t>
      </w:r>
      <w:r>
        <w:rPr>
          <w:rFonts w:ascii="Tahoma" w:hAnsi="Tahoma" w:cs="Tahoma"/>
        </w:rPr>
        <w:t>s, and care associated with the</w:t>
      </w:r>
      <w:r w:rsidRPr="0022609D">
        <w:rPr>
          <w:rFonts w:ascii="Tahoma" w:hAnsi="Tahoma" w:cs="Tahoma"/>
        </w:rPr>
        <w:t xml:space="preserve"> study that are not a part of your routine medical care.  </w:t>
      </w:r>
      <w:r>
        <w:rPr>
          <w:rFonts w:ascii="Tahoma" w:hAnsi="Tahoma" w:cs="Tahoma"/>
        </w:rPr>
        <w:t xml:space="preserve">However, </w:t>
      </w:r>
      <w:r w:rsidRPr="0022609D">
        <w:rPr>
          <w:rFonts w:ascii="Tahoma" w:hAnsi="Tahoma" w:cs="Tahoma"/>
        </w:rPr>
        <w:t xml:space="preserve">there may be additional costs to you.  </w:t>
      </w:r>
      <w:r>
        <w:rPr>
          <w:rFonts w:ascii="Tahoma" w:hAnsi="Tahoma" w:cs="Tahoma"/>
        </w:rPr>
        <w:t xml:space="preserve">These include basic expenses like transportation and the personal time it will take to come to the study visits.  You and/or your health insurance must pay for services, supplies, procedures, and care that are required during this study for routine medical care.  </w:t>
      </w:r>
      <w:r w:rsidRPr="0022609D">
        <w:rPr>
          <w:rFonts w:ascii="Tahoma" w:hAnsi="Tahoma" w:cs="Tahoma"/>
          <w:b/>
        </w:rPr>
        <w:t xml:space="preserve">You will </w:t>
      </w:r>
      <w:r>
        <w:rPr>
          <w:rFonts w:ascii="Tahoma" w:hAnsi="Tahoma" w:cs="Tahoma"/>
          <w:b/>
        </w:rPr>
        <w:t xml:space="preserve">also </w:t>
      </w:r>
      <w:r w:rsidRPr="0022609D">
        <w:rPr>
          <w:rFonts w:ascii="Tahoma" w:hAnsi="Tahoma" w:cs="Tahoma"/>
          <w:b/>
        </w:rPr>
        <w:t xml:space="preserve">be responsible for any co-payments and/or deductibles as required by your insurance.  </w:t>
      </w:r>
      <w:r>
        <w:rPr>
          <w:rFonts w:ascii="Tahoma" w:hAnsi="Tahoma" w:cs="Tahoma"/>
        </w:rPr>
        <w:t xml:space="preserve">Participation in this study is not a substitute for health insurance.  </w:t>
      </w:r>
    </w:p>
    <w:p w14:paraId="2C4D211E" w14:textId="77777777" w:rsidR="00E357C7" w:rsidRDefault="00E357C7" w:rsidP="006A3108">
      <w:pPr>
        <w:pStyle w:val="NormalWeb"/>
        <w:spacing w:before="0" w:beforeAutospacing="0" w:after="0" w:afterAutospacing="0"/>
        <w:rPr>
          <w:rFonts w:ascii="Tahoma" w:hAnsi="Tahoma" w:cs="Tahoma"/>
        </w:rPr>
      </w:pPr>
    </w:p>
    <w:p w14:paraId="15A30981" w14:textId="77777777" w:rsidR="00E357C7" w:rsidRDefault="00E357C7" w:rsidP="00FA0FB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ahoma" w:hAnsi="Tahoma" w:cs="Tahoma"/>
          <w:u w:val="single"/>
        </w:rPr>
      </w:pPr>
      <w:bookmarkStart w:id="1" w:name="comp"/>
      <w:bookmarkEnd w:id="1"/>
    </w:p>
    <w:p w14:paraId="21C12C22" w14:textId="043F90CF" w:rsidR="00FA0FBA" w:rsidRPr="0022609D" w:rsidRDefault="00FA0FBA" w:rsidP="00FA0FB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ahoma" w:hAnsi="Tahoma" w:cs="Tahoma"/>
          <w:b/>
          <w:bCs/>
        </w:rPr>
      </w:pPr>
      <w:r w:rsidRPr="0022609D">
        <w:rPr>
          <w:rFonts w:ascii="Tahoma" w:hAnsi="Tahoma" w:cs="Tahoma"/>
          <w:b/>
          <w:bCs/>
        </w:rPr>
        <w:t>COMPENSATION</w:t>
      </w:r>
      <w:r w:rsidR="00064FA0">
        <w:rPr>
          <w:rFonts w:ascii="Tahoma" w:hAnsi="Tahoma" w:cs="Tahoma"/>
          <w:b/>
          <w:bCs/>
        </w:rPr>
        <w:t xml:space="preserve"> for Research-Related Injury</w:t>
      </w:r>
    </w:p>
    <w:p w14:paraId="0AC6E5F4" w14:textId="77777777" w:rsidR="00FA0FBA" w:rsidRDefault="00FA0FBA" w:rsidP="00FA0FBA">
      <w:pPr>
        <w:pStyle w:val="NormalWeb"/>
        <w:spacing w:before="0" w:beforeAutospacing="0" w:after="0" w:afterAutospacing="0"/>
        <w:rPr>
          <w:rFonts w:ascii="Tahoma" w:hAnsi="Tahoma" w:cs="Tahoma"/>
          <w:bCs/>
          <w:color w:val="FF0000"/>
        </w:rPr>
      </w:pPr>
    </w:p>
    <w:p w14:paraId="2A7680E6" w14:textId="7A6F8E70" w:rsidR="00FA0FBA" w:rsidRDefault="00FA0FBA" w:rsidP="00FA0FBA">
      <w:pPr>
        <w:rPr>
          <w:rFonts w:ascii="Tahoma" w:hAnsi="Tahoma" w:cs="Tahoma"/>
          <w:b/>
          <w:color w:val="000000"/>
        </w:rPr>
      </w:pPr>
      <w:r w:rsidRPr="005A1FE9">
        <w:rPr>
          <w:rFonts w:ascii="Tahoma" w:hAnsi="Tahoma" w:cs="Tahoma"/>
          <w:color w:val="000000"/>
        </w:rPr>
        <w:t xml:space="preserve">All forms of medical diagnosis and treatment – whether routine or experimental – involve some risk of injury.  </w:t>
      </w:r>
      <w:proofErr w:type="gramStart"/>
      <w:r w:rsidRPr="005A1FE9">
        <w:rPr>
          <w:rFonts w:ascii="Tahoma" w:hAnsi="Tahoma" w:cs="Tahoma"/>
          <w:color w:val="000000"/>
        </w:rPr>
        <w:t>In spite of</w:t>
      </w:r>
      <w:proofErr w:type="gramEnd"/>
      <w:r w:rsidRPr="005A1FE9">
        <w:rPr>
          <w:rFonts w:ascii="Tahoma" w:hAnsi="Tahoma" w:cs="Tahoma"/>
          <w:color w:val="000000"/>
        </w:rPr>
        <w:t xml:space="preserve"> all precautions, you might develop medical complications from participating in this study.  If such complications arise, the Protocol Director and the research study staff will assist you in obtaining appropriate medical treatment. </w:t>
      </w:r>
      <w:r w:rsidR="00064FA0">
        <w:rPr>
          <w:rFonts w:ascii="Tahoma" w:hAnsi="Tahoma" w:cs="Tahoma"/>
          <w:color w:val="000000"/>
        </w:rPr>
        <w:t xml:space="preserve"> </w:t>
      </w:r>
      <w:proofErr w:type="gramStart"/>
      <w:r w:rsidRPr="005A1FE9">
        <w:rPr>
          <w:rFonts w:ascii="Tahoma" w:hAnsi="Tahoma" w:cs="Tahoma"/>
          <w:color w:val="000000"/>
        </w:rPr>
        <w:t>In the event that</w:t>
      </w:r>
      <w:proofErr w:type="gramEnd"/>
      <w:r w:rsidRPr="005A1FE9">
        <w:rPr>
          <w:rFonts w:ascii="Tahoma" w:hAnsi="Tahoma" w:cs="Tahoma"/>
          <w:color w:val="000000"/>
        </w:rPr>
        <w:t xml:space="preserve"> you have an injury or illness that is directly caused by your participation in this study, reimbursement for all related costs of care first will be sought from your insurer, managed care plan, or other benefits program.  </w:t>
      </w:r>
      <w:r w:rsidRPr="005A1FE9">
        <w:rPr>
          <w:rFonts w:ascii="Tahoma" w:hAnsi="Tahoma" w:cs="Tahoma"/>
          <w:b/>
          <w:color w:val="000000"/>
        </w:rPr>
        <w:t>You will be responsible for any associated co-payments or deductibles as required by your insurance.</w:t>
      </w:r>
    </w:p>
    <w:p w14:paraId="1F3BD37E" w14:textId="77777777" w:rsidR="00411C34" w:rsidRPr="005A1FE9" w:rsidRDefault="00411C34" w:rsidP="00FA0FBA">
      <w:pPr>
        <w:rPr>
          <w:rFonts w:ascii="Tahoma" w:hAnsi="Tahoma" w:cs="Tahoma"/>
          <w:color w:val="000000"/>
        </w:rPr>
      </w:pPr>
    </w:p>
    <w:p w14:paraId="552D5DBE" w14:textId="77777777" w:rsidR="00FA0FBA" w:rsidRDefault="00FA0FBA" w:rsidP="00FA0FBA">
      <w:pPr>
        <w:rPr>
          <w:rFonts w:ascii="Tahoma" w:hAnsi="Tahoma" w:cs="Tahoma"/>
          <w:color w:val="000000"/>
        </w:rPr>
      </w:pPr>
      <w:r w:rsidRPr="005A1FE9">
        <w:rPr>
          <w:rFonts w:ascii="Tahoma" w:hAnsi="Tahoma" w:cs="Tahoma"/>
          <w:color w:val="000000"/>
        </w:rPr>
        <w:t xml:space="preserve">If costs of care related to such an injury are not covered by your insurer, managed care plan or other benefits program, you may be responsible for these costs.  If you are unable to pay for such costs, the Protocol Director will assist you in applying for supplemental benefits </w:t>
      </w:r>
      <w:r w:rsidRPr="005A1FE9">
        <w:rPr>
          <w:rFonts w:ascii="Tahoma" w:hAnsi="Tahoma" w:cs="Tahoma"/>
          <w:bCs/>
          <w:color w:val="000000"/>
        </w:rPr>
        <w:t>and explain how to apply for patient financial assistance from the hospital</w:t>
      </w:r>
      <w:r w:rsidRPr="005A1FE9">
        <w:rPr>
          <w:rFonts w:ascii="Tahoma" w:hAnsi="Tahoma" w:cs="Tahoma"/>
          <w:color w:val="000000"/>
        </w:rPr>
        <w:t>.</w:t>
      </w:r>
    </w:p>
    <w:p w14:paraId="48721B1D" w14:textId="77777777" w:rsidR="00FA0FBA" w:rsidRPr="005A1FE9" w:rsidRDefault="00FA0FBA" w:rsidP="00FA0FBA">
      <w:pPr>
        <w:rPr>
          <w:rFonts w:ascii="Tahoma" w:hAnsi="Tahoma" w:cs="Tahoma"/>
          <w:color w:val="000000"/>
        </w:rPr>
      </w:pPr>
    </w:p>
    <w:p w14:paraId="5C870040" w14:textId="77777777" w:rsidR="00FA0FBA" w:rsidRDefault="00FA0FBA" w:rsidP="00FA0FBA">
      <w:pPr>
        <w:rPr>
          <w:rFonts w:ascii="Tahoma" w:hAnsi="Tahoma" w:cs="Tahoma"/>
          <w:color w:val="000000"/>
        </w:rPr>
      </w:pPr>
      <w:r w:rsidRPr="005A1FE9">
        <w:rPr>
          <w:rFonts w:ascii="Tahoma" w:hAnsi="Tahoma" w:cs="Tahoma"/>
          <w:color w:val="000000"/>
        </w:rPr>
        <w:t>You do not waive any liability rights for personal injury by signing this form.</w:t>
      </w:r>
    </w:p>
    <w:p w14:paraId="4221737D" w14:textId="77777777" w:rsidR="00FA0FBA" w:rsidRPr="0022609D" w:rsidRDefault="00FA0FBA" w:rsidP="0042412D">
      <w:pPr>
        <w:ind w:left="360"/>
        <w:rPr>
          <w:rFonts w:ascii="Tahoma" w:hAnsi="Tahoma" w:cs="Tahoma"/>
        </w:rPr>
      </w:pPr>
    </w:p>
    <w:p w14:paraId="18584CE4" w14:textId="77777777" w:rsidR="00254743" w:rsidRPr="0022609D" w:rsidRDefault="00254743" w:rsidP="0042412D">
      <w:pPr>
        <w:pBdr>
          <w:top w:val="single" w:sz="4" w:space="1" w:color="auto"/>
          <w:left w:val="single" w:sz="4" w:space="4" w:color="auto"/>
          <w:bottom w:val="single" w:sz="4" w:space="1" w:color="auto"/>
          <w:right w:val="single" w:sz="4" w:space="4" w:color="auto"/>
        </w:pBdr>
        <w:rPr>
          <w:rFonts w:ascii="Tahoma" w:hAnsi="Tahoma" w:cs="Tahoma"/>
          <w:b/>
          <w:bCs/>
        </w:rPr>
      </w:pPr>
      <w:r w:rsidRPr="0022609D">
        <w:rPr>
          <w:rFonts w:ascii="Tahoma" w:hAnsi="Tahoma" w:cs="Tahoma"/>
          <w:b/>
          <w:bCs/>
        </w:rPr>
        <w:t xml:space="preserve">CONTACT INFORMATION </w:t>
      </w:r>
    </w:p>
    <w:p w14:paraId="0E8A8F70" w14:textId="77777777" w:rsidR="00FE56BB" w:rsidRDefault="00FE56BB" w:rsidP="0042412D">
      <w:pPr>
        <w:rPr>
          <w:rFonts w:ascii="Tahoma" w:hAnsi="Tahoma" w:cs="Tahoma"/>
          <w:i/>
          <w:color w:val="FF0000"/>
        </w:rPr>
      </w:pPr>
    </w:p>
    <w:p w14:paraId="235094B9" w14:textId="3A3B281D" w:rsidR="00E77FA0" w:rsidRDefault="00E357C7" w:rsidP="00E357C7">
      <w:pPr>
        <w:rPr>
          <w:rFonts w:ascii="Tahoma" w:hAnsi="Tahoma" w:cs="Tahoma"/>
        </w:rPr>
      </w:pPr>
      <w:r w:rsidRPr="00E357C7">
        <w:rPr>
          <w:rFonts w:ascii="Tahoma" w:hAnsi="Tahoma" w:cs="Tahoma"/>
          <w:u w:val="single"/>
        </w:rPr>
        <w:lastRenderedPageBreak/>
        <w:t>Questions, Concerns, or Complaints</w:t>
      </w:r>
      <w:r w:rsidRPr="0022609D">
        <w:rPr>
          <w:rFonts w:ascii="Tahoma" w:hAnsi="Tahoma" w:cs="Tahoma"/>
        </w:rPr>
        <w:t>:</w:t>
      </w:r>
      <w:r>
        <w:rPr>
          <w:rFonts w:ascii="Tahoma" w:hAnsi="Tahoma" w:cs="Tahoma"/>
        </w:rPr>
        <w:t xml:space="preserve"> </w:t>
      </w:r>
      <w:r w:rsidRPr="0022609D">
        <w:rPr>
          <w:rFonts w:ascii="Tahoma" w:hAnsi="Tahoma" w:cs="Tahoma"/>
        </w:rPr>
        <w:t xml:space="preserve"> If you have any questions, concerns or complaints about this</w:t>
      </w:r>
      <w:r w:rsidRPr="0022609D">
        <w:rPr>
          <w:rFonts w:ascii="Tahoma" w:hAnsi="Tahoma" w:cs="Tahoma"/>
          <w:b/>
          <w:bCs/>
        </w:rPr>
        <w:t xml:space="preserve"> </w:t>
      </w:r>
      <w:r w:rsidRPr="00927CC8">
        <w:rPr>
          <w:rFonts w:ascii="Tahoma" w:hAnsi="Tahoma" w:cs="Tahoma"/>
          <w:bCs/>
        </w:rPr>
        <w:t>research study</w:t>
      </w:r>
      <w:r w:rsidRPr="0022609D">
        <w:rPr>
          <w:rFonts w:ascii="Tahoma" w:hAnsi="Tahoma" w:cs="Tahoma"/>
        </w:rPr>
        <w:t xml:space="preserve">, its procedures, risks and benefits, or alternative courses of treatment, you should ask the </w:t>
      </w:r>
      <w:r w:rsidRPr="00E357C7">
        <w:rPr>
          <w:rFonts w:ascii="Tahoma" w:hAnsi="Tahoma" w:cs="Tahoma"/>
        </w:rPr>
        <w:t>Protocol Director, Dr. Kevin Schulman.</w:t>
      </w:r>
      <w:r>
        <w:rPr>
          <w:rFonts w:ascii="Tahoma" w:hAnsi="Tahoma" w:cs="Tahoma"/>
        </w:rPr>
        <w:t xml:space="preserve"> </w:t>
      </w:r>
      <w:r w:rsidRPr="0022609D">
        <w:rPr>
          <w:rFonts w:ascii="Tahoma" w:hAnsi="Tahoma" w:cs="Tahoma"/>
        </w:rPr>
        <w:t xml:space="preserve"> You should also contac</w:t>
      </w:r>
      <w:r w:rsidRPr="00E357C7">
        <w:rPr>
          <w:rFonts w:ascii="Tahoma" w:hAnsi="Tahoma" w:cs="Tahoma"/>
        </w:rPr>
        <w:t xml:space="preserve">t him </w:t>
      </w:r>
      <w:r w:rsidRPr="0022609D">
        <w:rPr>
          <w:rFonts w:ascii="Tahoma" w:hAnsi="Tahoma" w:cs="Tahoma"/>
        </w:rPr>
        <w:t>at any time</w:t>
      </w:r>
      <w:r w:rsidRPr="0022609D">
        <w:rPr>
          <w:rFonts w:ascii="Tahoma" w:hAnsi="Tahoma" w:cs="Tahoma"/>
          <w:color w:val="00FFFF"/>
        </w:rPr>
        <w:t xml:space="preserve"> </w:t>
      </w:r>
      <w:r w:rsidRPr="0022609D">
        <w:rPr>
          <w:rFonts w:ascii="Tahoma" w:hAnsi="Tahoma" w:cs="Tahoma"/>
        </w:rPr>
        <w:t xml:space="preserve">if you feel you have been </w:t>
      </w:r>
      <w:r w:rsidRPr="00927CC8">
        <w:rPr>
          <w:rFonts w:ascii="Tahoma" w:hAnsi="Tahoma" w:cs="Tahoma"/>
          <w:bCs/>
        </w:rPr>
        <w:t>hurt by being a part of this study</w:t>
      </w:r>
      <w:r w:rsidRPr="00927CC8">
        <w:rPr>
          <w:rFonts w:ascii="Tahoma" w:hAnsi="Tahoma" w:cs="Tahoma"/>
        </w:rPr>
        <w:t>.</w:t>
      </w:r>
    </w:p>
    <w:p w14:paraId="0A7EB7D5" w14:textId="77777777" w:rsidR="00E357C7" w:rsidRPr="00FE56BB" w:rsidRDefault="00E357C7" w:rsidP="00E357C7">
      <w:pPr>
        <w:rPr>
          <w:rFonts w:ascii="Tahoma" w:hAnsi="Tahoma" w:cs="Tahoma"/>
          <w:b/>
          <w:bCs/>
          <w:color w:val="FF0000"/>
        </w:rPr>
      </w:pPr>
    </w:p>
    <w:p w14:paraId="6566559F" w14:textId="1707FF54" w:rsidR="00E77FA0" w:rsidRDefault="4AEB0E13" w:rsidP="4AEB0E13">
      <w:pPr>
        <w:rPr>
          <w:rFonts w:ascii="Tahoma" w:hAnsi="Tahoma" w:cs="Tahoma"/>
        </w:rPr>
      </w:pPr>
      <w:r w:rsidRPr="00E357C7">
        <w:rPr>
          <w:rFonts w:ascii="Tahoma" w:hAnsi="Tahoma" w:cs="Tahoma"/>
          <w:u w:val="single"/>
        </w:rPr>
        <w:t>Independent Contact</w:t>
      </w:r>
      <w:r w:rsidRPr="4AEB0E13">
        <w:rPr>
          <w:rFonts w:ascii="Tahoma" w:hAnsi="Tahoma" w:cs="Tahoma"/>
        </w:rPr>
        <w:t>:  If you are not satisfied with how this study is being conducted, or if you have any concerns, complaints, or general questions about the research or your rights as a participant, please contact the Stanford Institutional Review Board (IRB) to speak to someone independent of the research team at (650)-723-5244 or toll free at 1-866-680-2906.  You can also write to the Stanford IRB, Stanford University, 1705 El Camino Real, Palo Alto, CA 94306.</w:t>
      </w:r>
    </w:p>
    <w:p w14:paraId="21EF9B7E" w14:textId="77777777" w:rsidR="009C2924" w:rsidRPr="00FE56BB" w:rsidRDefault="009C2924" w:rsidP="0042412D">
      <w:pPr>
        <w:rPr>
          <w:rFonts w:ascii="Tahoma" w:hAnsi="Tahoma" w:cs="Tahoma"/>
        </w:rPr>
      </w:pPr>
    </w:p>
    <w:p w14:paraId="55685AFB" w14:textId="3FF3E739" w:rsidR="00E14C18" w:rsidRPr="00FE56BB" w:rsidRDefault="00E14C18" w:rsidP="0042412D">
      <w:pPr>
        <w:rPr>
          <w:rFonts w:ascii="Tahoma" w:hAnsi="Tahoma" w:cs="Tahoma"/>
        </w:rPr>
      </w:pPr>
      <w:r w:rsidRPr="00E357C7">
        <w:rPr>
          <w:rFonts w:ascii="Tahoma" w:hAnsi="Tahoma" w:cs="Tahoma"/>
          <w:u w:val="single"/>
        </w:rPr>
        <w:t>Appointment Contact</w:t>
      </w:r>
      <w:r w:rsidRPr="00FE56BB">
        <w:rPr>
          <w:rFonts w:ascii="Tahoma" w:hAnsi="Tahoma" w:cs="Tahoma"/>
        </w:rPr>
        <w:t>: If you need to change your appointment, please contact</w:t>
      </w:r>
      <w:r w:rsidR="0012303E">
        <w:rPr>
          <w:rFonts w:ascii="Tahoma" w:hAnsi="Tahoma" w:cs="Tahoma"/>
        </w:rPr>
        <w:t xml:space="preserve"> Lori </w:t>
      </w:r>
      <w:proofErr w:type="spellStart"/>
      <w:r w:rsidR="0012303E">
        <w:rPr>
          <w:rFonts w:ascii="Tahoma" w:hAnsi="Tahoma" w:cs="Tahoma"/>
        </w:rPr>
        <w:t>Panu</w:t>
      </w:r>
      <w:proofErr w:type="spellEnd"/>
      <w:r w:rsidR="0012303E">
        <w:rPr>
          <w:rFonts w:ascii="Tahoma" w:hAnsi="Tahoma" w:cs="Tahoma"/>
        </w:rPr>
        <w:t xml:space="preserve"> at (650) 724-1703</w:t>
      </w:r>
      <w:r w:rsidRPr="00FE56BB">
        <w:rPr>
          <w:rFonts w:ascii="Tahoma" w:hAnsi="Tahoma" w:cs="Tahoma"/>
        </w:rPr>
        <w:t>.</w:t>
      </w:r>
    </w:p>
    <w:p w14:paraId="6E5CBBBE" w14:textId="6D983F27" w:rsidR="00EC104A" w:rsidRPr="0022609D" w:rsidRDefault="00EC104A" w:rsidP="0042412D">
      <w:pPr>
        <w:rPr>
          <w:rFonts w:ascii="Tahoma" w:hAnsi="Tahoma" w:cs="Tahoma"/>
        </w:rPr>
      </w:pPr>
    </w:p>
    <w:p w14:paraId="769B4F59" w14:textId="77777777" w:rsidR="009A3851" w:rsidRPr="005A1FE9" w:rsidRDefault="009A3851" w:rsidP="0047614B">
      <w:pPr>
        <w:rPr>
          <w:rFonts w:ascii="Tahoma" w:hAnsi="Tahoma" w:cs="Tahoma"/>
          <w:color w:val="000000"/>
        </w:rPr>
      </w:pPr>
    </w:p>
    <w:p w14:paraId="3F3FF5C1" w14:textId="77777777" w:rsidR="009A3851" w:rsidRDefault="009A3851" w:rsidP="009A385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ahoma" w:hAnsi="Tahoma" w:cs="Tahoma"/>
          <w:b/>
          <w:bCs/>
        </w:rPr>
      </w:pPr>
      <w:r w:rsidRPr="0022609D">
        <w:rPr>
          <w:rFonts w:ascii="Tahoma" w:hAnsi="Tahoma" w:cs="Tahoma"/>
          <w:b/>
          <w:bCs/>
        </w:rPr>
        <w:t>EXPERIMENTAL SUBJECT’S BILL OF RIGHTS</w:t>
      </w:r>
    </w:p>
    <w:p w14:paraId="57C2DB2D" w14:textId="36013DD8" w:rsidR="009A3851" w:rsidRPr="009A3851" w:rsidRDefault="009A3851" w:rsidP="0042412D">
      <w:pPr>
        <w:pStyle w:val="NormalWeb"/>
        <w:spacing w:before="0" w:beforeAutospacing="0" w:after="0" w:afterAutospacing="0"/>
        <w:rPr>
          <w:rFonts w:ascii="Tahoma" w:hAnsi="Tahoma" w:cs="Tahoma"/>
          <w:bCs/>
          <w:color w:val="FF0000"/>
        </w:rPr>
      </w:pPr>
    </w:p>
    <w:p w14:paraId="695F27A2" w14:textId="2E3806E4" w:rsidR="00F67F15" w:rsidRPr="00E357C7" w:rsidRDefault="00F67F15" w:rsidP="0042412D">
      <w:pPr>
        <w:pStyle w:val="NormalWeb"/>
        <w:spacing w:before="0" w:beforeAutospacing="0" w:after="0" w:afterAutospacing="0"/>
        <w:rPr>
          <w:rFonts w:ascii="Tahoma" w:eastAsia="Times New Roman" w:hAnsi="Tahoma" w:cs="Tahoma"/>
        </w:rPr>
      </w:pPr>
      <w:r w:rsidRPr="0022609D">
        <w:rPr>
          <w:rFonts w:ascii="Tahoma" w:hAnsi="Tahoma" w:cs="Tahoma"/>
        </w:rPr>
        <w:t xml:space="preserve">As a </w:t>
      </w:r>
      <w:r w:rsidR="00A738E0">
        <w:rPr>
          <w:rFonts w:ascii="Tahoma" w:hAnsi="Tahoma" w:cs="Tahoma"/>
        </w:rPr>
        <w:t>resear</w:t>
      </w:r>
      <w:r w:rsidR="00A738E0" w:rsidRPr="00E357C7">
        <w:rPr>
          <w:rFonts w:ascii="Tahoma" w:eastAsia="Times New Roman" w:hAnsi="Tahoma" w:cs="Tahoma"/>
        </w:rPr>
        <w:t>ch participant</w:t>
      </w:r>
      <w:r w:rsidRPr="00E357C7">
        <w:rPr>
          <w:rFonts w:ascii="Tahoma" w:eastAsia="Times New Roman" w:hAnsi="Tahoma" w:cs="Tahoma"/>
        </w:rPr>
        <w:t xml:space="preserve"> you have the following rights.  These rights include but are not limited to the </w:t>
      </w:r>
      <w:r w:rsidR="00A738E0" w:rsidRPr="00E357C7">
        <w:rPr>
          <w:rFonts w:ascii="Tahoma" w:eastAsia="Times New Roman" w:hAnsi="Tahoma" w:cs="Tahoma"/>
        </w:rPr>
        <w:t>participant</w:t>
      </w:r>
      <w:r w:rsidRPr="00E357C7">
        <w:rPr>
          <w:rFonts w:ascii="Tahoma" w:eastAsia="Times New Roman" w:hAnsi="Tahoma" w:cs="Tahoma"/>
        </w:rPr>
        <w:t>'s right to:</w:t>
      </w:r>
    </w:p>
    <w:p w14:paraId="02806D56" w14:textId="77777777" w:rsidR="00F67F15" w:rsidRPr="0022609D" w:rsidRDefault="00F67F15" w:rsidP="0042412D">
      <w:pPr>
        <w:numPr>
          <w:ilvl w:val="0"/>
          <w:numId w:val="3"/>
        </w:numPr>
        <w:rPr>
          <w:rFonts w:ascii="Tahoma" w:hAnsi="Tahoma" w:cs="Tahoma"/>
        </w:rPr>
      </w:pPr>
      <w:r w:rsidRPr="0022609D">
        <w:rPr>
          <w:rFonts w:ascii="Tahoma" w:hAnsi="Tahoma" w:cs="Tahoma"/>
        </w:rPr>
        <w:t xml:space="preserve">be informed of the nature and purpose of the experiment; </w:t>
      </w:r>
    </w:p>
    <w:p w14:paraId="13EF3CE9" w14:textId="77777777" w:rsidR="00F67F15" w:rsidRPr="0022609D" w:rsidRDefault="00F67F15" w:rsidP="0042412D">
      <w:pPr>
        <w:numPr>
          <w:ilvl w:val="0"/>
          <w:numId w:val="3"/>
        </w:numPr>
        <w:rPr>
          <w:rFonts w:ascii="Tahoma" w:hAnsi="Tahoma" w:cs="Tahoma"/>
        </w:rPr>
      </w:pPr>
      <w:r w:rsidRPr="0022609D">
        <w:rPr>
          <w:rFonts w:ascii="Tahoma" w:hAnsi="Tahoma" w:cs="Tahoma"/>
        </w:rPr>
        <w:t xml:space="preserve">be </w:t>
      </w:r>
      <w:proofErr w:type="gramStart"/>
      <w:r w:rsidRPr="0022609D">
        <w:rPr>
          <w:rFonts w:ascii="Tahoma" w:hAnsi="Tahoma" w:cs="Tahoma"/>
        </w:rPr>
        <w:t>given an explanation of</w:t>
      </w:r>
      <w:proofErr w:type="gramEnd"/>
      <w:r w:rsidRPr="0022609D">
        <w:rPr>
          <w:rFonts w:ascii="Tahoma" w:hAnsi="Tahoma" w:cs="Tahoma"/>
        </w:rPr>
        <w:t xml:space="preserve"> the procedures to be followed in the medical experiment, and any drug or device to be utilized; </w:t>
      </w:r>
    </w:p>
    <w:p w14:paraId="5C0060C1" w14:textId="77777777" w:rsidR="00F67F15" w:rsidRPr="0022609D" w:rsidRDefault="00F67F15" w:rsidP="0042412D">
      <w:pPr>
        <w:numPr>
          <w:ilvl w:val="0"/>
          <w:numId w:val="3"/>
        </w:numPr>
        <w:rPr>
          <w:rFonts w:ascii="Tahoma" w:hAnsi="Tahoma" w:cs="Tahoma"/>
        </w:rPr>
      </w:pPr>
      <w:r w:rsidRPr="0022609D">
        <w:rPr>
          <w:rFonts w:ascii="Tahoma" w:hAnsi="Tahoma" w:cs="Tahoma"/>
        </w:rPr>
        <w:t xml:space="preserve">be given a description of any attendant discomforts and risks reasonably to be expected; </w:t>
      </w:r>
    </w:p>
    <w:p w14:paraId="158CC01B" w14:textId="77777777" w:rsidR="00F67F15" w:rsidRPr="0022609D" w:rsidRDefault="00F67F15" w:rsidP="0042412D">
      <w:pPr>
        <w:numPr>
          <w:ilvl w:val="0"/>
          <w:numId w:val="3"/>
        </w:numPr>
        <w:rPr>
          <w:rFonts w:ascii="Tahoma" w:hAnsi="Tahoma" w:cs="Tahoma"/>
        </w:rPr>
      </w:pPr>
      <w:r w:rsidRPr="0022609D">
        <w:rPr>
          <w:rFonts w:ascii="Tahoma" w:hAnsi="Tahoma" w:cs="Tahoma"/>
        </w:rPr>
        <w:t xml:space="preserve">be </w:t>
      </w:r>
      <w:proofErr w:type="gramStart"/>
      <w:r w:rsidRPr="0022609D">
        <w:rPr>
          <w:rFonts w:ascii="Tahoma" w:hAnsi="Tahoma" w:cs="Tahoma"/>
        </w:rPr>
        <w:t>given an explanation of</w:t>
      </w:r>
      <w:proofErr w:type="gramEnd"/>
      <w:r w:rsidRPr="0022609D">
        <w:rPr>
          <w:rFonts w:ascii="Tahoma" w:hAnsi="Tahoma" w:cs="Tahoma"/>
        </w:rPr>
        <w:t xml:space="preserve"> any benefits to the subject reasonably to be expected, if applicable; </w:t>
      </w:r>
    </w:p>
    <w:p w14:paraId="53B2862D" w14:textId="77777777" w:rsidR="00F67F15" w:rsidRPr="0022609D" w:rsidRDefault="00F67F15" w:rsidP="0042412D">
      <w:pPr>
        <w:numPr>
          <w:ilvl w:val="0"/>
          <w:numId w:val="3"/>
        </w:numPr>
        <w:rPr>
          <w:rFonts w:ascii="Tahoma" w:hAnsi="Tahoma" w:cs="Tahoma"/>
        </w:rPr>
      </w:pPr>
      <w:r w:rsidRPr="0022609D">
        <w:rPr>
          <w:rFonts w:ascii="Tahoma" w:hAnsi="Tahoma" w:cs="Tahoma"/>
        </w:rPr>
        <w:t>be given a disclosure of any appropriate alternatives, drugs or devices that might be advantageous to the subject, their relative risks and benefits;</w:t>
      </w:r>
    </w:p>
    <w:p w14:paraId="02D2594C" w14:textId="77777777" w:rsidR="00F67F15" w:rsidRPr="0022609D" w:rsidRDefault="00F67F15" w:rsidP="0042412D">
      <w:pPr>
        <w:numPr>
          <w:ilvl w:val="0"/>
          <w:numId w:val="3"/>
        </w:numPr>
        <w:rPr>
          <w:rFonts w:ascii="Tahoma" w:hAnsi="Tahoma" w:cs="Tahoma"/>
        </w:rPr>
      </w:pPr>
      <w:r w:rsidRPr="0022609D">
        <w:rPr>
          <w:rFonts w:ascii="Tahoma" w:hAnsi="Tahoma" w:cs="Tahoma"/>
        </w:rPr>
        <w:t xml:space="preserve">be informed of the avenues of medical treatment, if any available to the subject after the experiment if complications should </w:t>
      </w:r>
      <w:r w:rsidR="00E9236E" w:rsidRPr="0022609D">
        <w:rPr>
          <w:rFonts w:ascii="Tahoma" w:hAnsi="Tahoma" w:cs="Tahoma"/>
        </w:rPr>
        <w:t>a</w:t>
      </w:r>
      <w:r w:rsidRPr="0022609D">
        <w:rPr>
          <w:rFonts w:ascii="Tahoma" w:hAnsi="Tahoma" w:cs="Tahoma"/>
        </w:rPr>
        <w:t xml:space="preserve">rise; </w:t>
      </w:r>
    </w:p>
    <w:p w14:paraId="5AB87021" w14:textId="77777777" w:rsidR="00F67F15" w:rsidRPr="0022609D" w:rsidRDefault="00F67F15" w:rsidP="0042412D">
      <w:pPr>
        <w:numPr>
          <w:ilvl w:val="0"/>
          <w:numId w:val="3"/>
        </w:numPr>
        <w:rPr>
          <w:rFonts w:ascii="Tahoma" w:hAnsi="Tahoma" w:cs="Tahoma"/>
        </w:rPr>
      </w:pPr>
      <w:r w:rsidRPr="0022609D">
        <w:rPr>
          <w:rFonts w:ascii="Tahoma" w:hAnsi="Tahoma" w:cs="Tahoma"/>
        </w:rPr>
        <w:t xml:space="preserve">be given an opportunity to ask questions concerning the experiment or the procedures involved; </w:t>
      </w:r>
    </w:p>
    <w:p w14:paraId="70B292AE" w14:textId="77777777" w:rsidR="00F67F15" w:rsidRPr="0022609D" w:rsidRDefault="00F67F15" w:rsidP="0042412D">
      <w:pPr>
        <w:numPr>
          <w:ilvl w:val="0"/>
          <w:numId w:val="3"/>
        </w:numPr>
        <w:rPr>
          <w:rFonts w:ascii="Tahoma" w:hAnsi="Tahoma" w:cs="Tahoma"/>
        </w:rPr>
      </w:pPr>
      <w:r w:rsidRPr="0022609D">
        <w:rPr>
          <w:rFonts w:ascii="Tahoma" w:hAnsi="Tahoma" w:cs="Tahoma"/>
        </w:rPr>
        <w:t xml:space="preserve">be instructed that consent to participate in the medical experiment may be withdrawn at any time and the subject may discontinue participation without prejudice; </w:t>
      </w:r>
    </w:p>
    <w:p w14:paraId="0DB21540" w14:textId="77777777" w:rsidR="00254743" w:rsidRPr="009A3851" w:rsidRDefault="00F67F15" w:rsidP="0042412D">
      <w:pPr>
        <w:numPr>
          <w:ilvl w:val="0"/>
          <w:numId w:val="3"/>
        </w:numPr>
        <w:rPr>
          <w:rFonts w:ascii="Tahoma" w:hAnsi="Tahoma" w:cs="Tahoma"/>
        </w:rPr>
      </w:pPr>
      <w:r w:rsidRPr="009A3851">
        <w:rPr>
          <w:rFonts w:ascii="Tahoma" w:hAnsi="Tahoma" w:cs="Tahoma"/>
        </w:rPr>
        <w:t>be given a copy of the signed and dated consent form;</w:t>
      </w:r>
      <w:r w:rsidR="0022609D" w:rsidRPr="009A3851">
        <w:rPr>
          <w:rFonts w:ascii="Tahoma" w:hAnsi="Tahoma" w:cs="Tahoma"/>
        </w:rPr>
        <w:t xml:space="preserve"> and</w:t>
      </w:r>
      <w:r w:rsidRPr="009A3851">
        <w:rPr>
          <w:rFonts w:ascii="Tahoma" w:hAnsi="Tahoma" w:cs="Tahoma"/>
        </w:rPr>
        <w:t xml:space="preserve"> </w:t>
      </w:r>
    </w:p>
    <w:p w14:paraId="03E5EB6E" w14:textId="77777777" w:rsidR="00F67F15" w:rsidRPr="009A3851" w:rsidRDefault="00F67F15" w:rsidP="009A3851">
      <w:pPr>
        <w:numPr>
          <w:ilvl w:val="0"/>
          <w:numId w:val="3"/>
        </w:numPr>
        <w:rPr>
          <w:rFonts w:ascii="Tahoma" w:hAnsi="Tahoma" w:cs="Tahoma"/>
        </w:rPr>
      </w:pPr>
      <w:r w:rsidRPr="009A3851">
        <w:rPr>
          <w:rFonts w:ascii="Tahoma" w:hAnsi="Tahoma" w:cs="Tahoma"/>
        </w:rPr>
        <w:lastRenderedPageBreak/>
        <w:t>be given the opportunity to decide to consent or not to consent to a medical experiment without the intervention of any element of force, fraud, deceit, duress, coercion or undue influence on the subject's decision.</w:t>
      </w:r>
    </w:p>
    <w:p w14:paraId="7EF0E56B" w14:textId="11534752" w:rsidR="00235B8F" w:rsidRDefault="00235B8F" w:rsidP="00235B8F">
      <w:pPr>
        <w:pStyle w:val="NormalWeb"/>
        <w:spacing w:before="0" w:beforeAutospacing="0" w:after="0" w:afterAutospacing="0"/>
        <w:rPr>
          <w:rFonts w:ascii="Tahoma" w:hAnsi="Tahoma" w:cs="Tahoma"/>
          <w:b/>
          <w:iCs/>
          <w:color w:val="FF0000"/>
        </w:rPr>
      </w:pPr>
      <w:r w:rsidRPr="00E67A7F">
        <w:rPr>
          <w:rFonts w:ascii="Tahoma" w:hAnsi="Tahoma" w:cs="Tahoma"/>
          <w:iCs/>
          <w:color w:val="FF0000"/>
        </w:rPr>
        <w:t xml:space="preserve"> </w:t>
      </w:r>
      <w:r w:rsidRPr="00656A04">
        <w:rPr>
          <w:rFonts w:ascii="Tahoma" w:hAnsi="Tahoma" w:cs="Tahoma"/>
          <w:b/>
          <w:iCs/>
          <w:color w:val="FF0000"/>
        </w:rPr>
        <w:t xml:space="preserve"> </w:t>
      </w:r>
    </w:p>
    <w:p w14:paraId="7A9E3A12" w14:textId="4BA91E15" w:rsidR="00352FCB" w:rsidRDefault="00235B8F" w:rsidP="00235B8F">
      <w:pPr>
        <w:pStyle w:val="NormalWeb"/>
        <w:spacing w:before="0" w:beforeAutospacing="0" w:after="0" w:afterAutospacing="0"/>
        <w:rPr>
          <w:rFonts w:ascii="Tahoma" w:hAnsi="Tahoma" w:cs="Tahoma"/>
          <w:iCs/>
        </w:rPr>
      </w:pPr>
      <w:r w:rsidRPr="004177CE">
        <w:rPr>
          <w:rFonts w:ascii="Tahoma" w:hAnsi="Tahoma" w:cs="Tahoma"/>
          <w:iCs/>
        </w:rPr>
        <w:t>May we contact you about future studies that may be of interest to you?</w:t>
      </w:r>
      <w:r>
        <w:rPr>
          <w:rFonts w:ascii="Tahoma" w:hAnsi="Tahoma" w:cs="Tahoma"/>
          <w:iCs/>
        </w:rPr>
        <w:t xml:space="preserve">   </w:t>
      </w:r>
    </w:p>
    <w:p w14:paraId="2326BCA7" w14:textId="77777777" w:rsidR="00235B8F" w:rsidRPr="004177CE" w:rsidRDefault="00235B8F" w:rsidP="00235B8F">
      <w:pPr>
        <w:pStyle w:val="NormalWeb"/>
        <w:spacing w:before="0" w:beforeAutospacing="0" w:after="0" w:afterAutospacing="0"/>
        <w:rPr>
          <w:rFonts w:ascii="Tahoma" w:hAnsi="Tahoma" w:cs="Tahoma"/>
          <w:iCs/>
        </w:rPr>
      </w:pPr>
      <w:r>
        <w:rPr>
          <w:rFonts w:ascii="Tahoma" w:hAnsi="Tahoma" w:cs="Tahoma"/>
          <w:iCs/>
        </w:rPr>
        <w:t xml:space="preserve">____ </w:t>
      </w:r>
      <w:proofErr w:type="gramStart"/>
      <w:r w:rsidRPr="004177CE">
        <w:rPr>
          <w:rFonts w:ascii="Tahoma" w:hAnsi="Tahoma" w:cs="Tahoma"/>
          <w:iCs/>
        </w:rPr>
        <w:t>Yes  _</w:t>
      </w:r>
      <w:proofErr w:type="gramEnd"/>
      <w:r w:rsidRPr="004177CE">
        <w:rPr>
          <w:rFonts w:ascii="Tahoma" w:hAnsi="Tahoma" w:cs="Tahoma"/>
          <w:iCs/>
        </w:rPr>
        <w:t>___</w:t>
      </w:r>
      <w:r>
        <w:rPr>
          <w:rFonts w:ascii="Tahoma" w:hAnsi="Tahoma" w:cs="Tahoma"/>
          <w:iCs/>
        </w:rPr>
        <w:t xml:space="preserve"> </w:t>
      </w:r>
      <w:r w:rsidRPr="004177CE">
        <w:rPr>
          <w:rFonts w:ascii="Tahoma" w:hAnsi="Tahoma" w:cs="Tahoma"/>
          <w:iCs/>
        </w:rPr>
        <w:t>No</w:t>
      </w:r>
    </w:p>
    <w:p w14:paraId="20200CBD" w14:textId="77777777" w:rsidR="00235B8F" w:rsidRDefault="00235B8F" w:rsidP="00235B8F">
      <w:pPr>
        <w:rPr>
          <w:rFonts w:ascii="Tahoma" w:hAnsi="Tahoma" w:cs="Tahoma"/>
          <w:b/>
          <w:bCs/>
        </w:rPr>
      </w:pPr>
    </w:p>
    <w:p w14:paraId="08957FBC" w14:textId="17CAC8F1" w:rsidR="00235B8F" w:rsidRPr="005C1520" w:rsidRDefault="00CE185A" w:rsidP="00235B8F">
      <w:pPr>
        <w:rPr>
          <w:rFonts w:ascii="Arial" w:hAnsi="Arial" w:cs="Arial"/>
        </w:rPr>
      </w:pPr>
      <w:r>
        <w:rPr>
          <w:rFonts w:ascii="Tahoma" w:hAnsi="Tahoma" w:cs="Tahoma"/>
        </w:rPr>
        <w:t>Signing your name means you agree to be in this study and that you will receive a copy of this signed and dated consent form</w:t>
      </w:r>
      <w:r w:rsidR="005C1520" w:rsidRPr="00B06849">
        <w:rPr>
          <w:rFonts w:ascii="Arial" w:hAnsi="Arial" w:cs="Arial"/>
        </w:rPr>
        <w:t>.</w:t>
      </w:r>
      <w:r w:rsidR="005C1520" w:rsidRPr="0022609D">
        <w:rPr>
          <w:rFonts w:ascii="Tahoma" w:eastAsia="Arial Unicode MS" w:hAnsi="Tahoma" w:cs="Tahoma"/>
        </w:rPr>
        <w:t xml:space="preserve"> </w:t>
      </w:r>
    </w:p>
    <w:p w14:paraId="6A52174D" w14:textId="77777777" w:rsidR="00352FCB" w:rsidRDefault="00235B8F" w:rsidP="00352FCB">
      <w:pPr>
        <w:ind w:right="-540"/>
        <w:rPr>
          <w:rFonts w:ascii="Tahoma" w:eastAsia="Arial Unicode MS" w:hAnsi="Tahoma" w:cs="Tahoma"/>
        </w:rPr>
      </w:pPr>
      <w:r w:rsidRPr="0022609D">
        <w:rPr>
          <w:rFonts w:ascii="Tahoma" w:eastAsia="Arial Unicode MS" w:hAnsi="Tahoma" w:cs="Tahoma"/>
        </w:rPr>
        <w:br/>
      </w:r>
      <w:r w:rsidR="00352FCB" w:rsidRPr="00BC2FB1">
        <w:rPr>
          <w:rFonts w:ascii="Tahoma" w:eastAsia="Arial Unicode MS" w:hAnsi="Tahoma" w:cs="Tahoma"/>
          <w:iCs/>
        </w:rPr>
        <w:t>_____________________________________</w:t>
      </w:r>
      <w:r w:rsidR="00352FCB" w:rsidRPr="00BC2FB1">
        <w:rPr>
          <w:rFonts w:ascii="Tahoma" w:eastAsia="Arial Unicode MS" w:hAnsi="Tahoma" w:cs="Tahoma"/>
          <w:iCs/>
        </w:rPr>
        <w:tab/>
        <w:t xml:space="preserve">       </w:t>
      </w:r>
      <w:r w:rsidR="00352FCB">
        <w:rPr>
          <w:rFonts w:ascii="Tahoma" w:eastAsia="Arial Unicode MS" w:hAnsi="Tahoma" w:cs="Tahoma"/>
          <w:iCs/>
        </w:rPr>
        <w:t xml:space="preserve">     </w:t>
      </w:r>
      <w:r w:rsidR="00352FCB" w:rsidRPr="00BC2FB1">
        <w:rPr>
          <w:rFonts w:ascii="Tahoma" w:eastAsia="Arial Unicode MS" w:hAnsi="Tahoma" w:cs="Tahoma"/>
          <w:iCs/>
        </w:rPr>
        <w:t xml:space="preserve">   ____________</w:t>
      </w:r>
      <w:r w:rsidR="00352FCB">
        <w:rPr>
          <w:rFonts w:ascii="Tahoma" w:eastAsia="Arial Unicode MS" w:hAnsi="Tahoma" w:cs="Tahoma"/>
        </w:rPr>
        <w:br/>
      </w:r>
      <w:r w:rsidR="00352FCB" w:rsidRPr="0022609D">
        <w:rPr>
          <w:rFonts w:ascii="Tahoma" w:eastAsia="Arial Unicode MS" w:hAnsi="Tahoma" w:cs="Tahoma"/>
        </w:rPr>
        <w:t>Signature of Adult Participant</w:t>
      </w:r>
      <w:r w:rsidR="00352FCB">
        <w:rPr>
          <w:rFonts w:ascii="Tahoma" w:eastAsia="Arial Unicode MS" w:hAnsi="Tahoma" w:cs="Tahoma"/>
        </w:rPr>
        <w:tab/>
      </w:r>
      <w:r w:rsidR="00352FCB">
        <w:rPr>
          <w:rFonts w:ascii="Tahoma" w:eastAsia="Arial Unicode MS" w:hAnsi="Tahoma" w:cs="Tahoma"/>
        </w:rPr>
        <w:tab/>
      </w:r>
      <w:r w:rsidR="00352FCB">
        <w:rPr>
          <w:rFonts w:ascii="Tahoma" w:eastAsia="Arial Unicode MS" w:hAnsi="Tahoma" w:cs="Tahoma"/>
        </w:rPr>
        <w:tab/>
      </w:r>
      <w:proofErr w:type="gramStart"/>
      <w:r w:rsidR="00352FCB">
        <w:rPr>
          <w:rFonts w:ascii="Tahoma" w:eastAsia="Arial Unicode MS" w:hAnsi="Tahoma" w:cs="Tahoma"/>
        </w:rPr>
        <w:tab/>
        <w:t xml:space="preserve">  </w:t>
      </w:r>
      <w:r w:rsidR="00352FCB">
        <w:rPr>
          <w:rFonts w:ascii="Tahoma" w:eastAsia="Arial Unicode MS" w:hAnsi="Tahoma" w:cs="Tahoma"/>
        </w:rPr>
        <w:tab/>
      </w:r>
      <w:proofErr w:type="gramEnd"/>
      <w:r w:rsidR="00352FCB">
        <w:rPr>
          <w:rFonts w:ascii="Tahoma" w:eastAsia="Arial Unicode MS" w:hAnsi="Tahoma" w:cs="Tahoma"/>
        </w:rPr>
        <w:t xml:space="preserve">   </w:t>
      </w:r>
      <w:r w:rsidR="00352FCB" w:rsidRPr="0022609D">
        <w:rPr>
          <w:rFonts w:ascii="Tahoma" w:eastAsia="Arial Unicode MS" w:hAnsi="Tahoma" w:cs="Tahoma"/>
        </w:rPr>
        <w:t>Date</w:t>
      </w:r>
      <w:r w:rsidR="00352FCB" w:rsidRPr="0022609D">
        <w:rPr>
          <w:rFonts w:ascii="Tahoma" w:eastAsia="Arial Unicode MS" w:hAnsi="Tahoma" w:cs="Tahoma"/>
        </w:rPr>
        <w:br/>
      </w:r>
    </w:p>
    <w:p w14:paraId="6A54D42A" w14:textId="77777777" w:rsidR="00241AB3" w:rsidRDefault="00241AB3" w:rsidP="00352FCB">
      <w:pPr>
        <w:ind w:right="-540"/>
        <w:rPr>
          <w:rFonts w:ascii="Tahoma" w:eastAsia="Arial Unicode MS" w:hAnsi="Tahoma" w:cs="Tahoma"/>
        </w:rPr>
      </w:pPr>
    </w:p>
    <w:p w14:paraId="535C3E60" w14:textId="77777777" w:rsidR="00D25267" w:rsidRDefault="00D25267" w:rsidP="00352FCB">
      <w:pPr>
        <w:ind w:right="-540"/>
        <w:rPr>
          <w:rFonts w:ascii="Tahoma" w:hAnsi="Tahoma" w:cs="Tahoma"/>
          <w:color w:val="000000"/>
        </w:rPr>
      </w:pPr>
      <w:r w:rsidRPr="00F679A9">
        <w:rPr>
          <w:rFonts w:ascii="Tahoma" w:hAnsi="Tahoma" w:cs="Tahoma"/>
          <w:color w:val="000000"/>
        </w:rPr>
        <w:t>____________________________</w:t>
      </w:r>
      <w:r>
        <w:rPr>
          <w:rFonts w:ascii="Tahoma" w:hAnsi="Tahoma" w:cs="Tahoma"/>
          <w:color w:val="000000"/>
        </w:rPr>
        <w:t>_____</w:t>
      </w:r>
      <w:r w:rsidRPr="00F679A9">
        <w:rPr>
          <w:rFonts w:ascii="Tahoma" w:hAnsi="Tahoma" w:cs="Tahoma"/>
          <w:color w:val="000000"/>
        </w:rPr>
        <w:t xml:space="preserve">____            </w:t>
      </w:r>
      <w:r w:rsidRPr="00F679A9">
        <w:rPr>
          <w:rFonts w:ascii="Tahoma" w:hAnsi="Tahoma" w:cs="Tahoma"/>
          <w:color w:val="000000"/>
        </w:rPr>
        <w:tab/>
      </w:r>
    </w:p>
    <w:p w14:paraId="14D1D107" w14:textId="77777777" w:rsidR="00D25267" w:rsidRPr="00F679A9" w:rsidRDefault="00D25267" w:rsidP="00352FCB">
      <w:pPr>
        <w:ind w:right="-540"/>
        <w:rPr>
          <w:rFonts w:ascii="Tahoma" w:hAnsi="Tahoma" w:cs="Tahoma"/>
          <w:iCs/>
          <w:color w:val="000000"/>
        </w:rPr>
      </w:pPr>
      <w:r>
        <w:rPr>
          <w:rFonts w:ascii="Tahoma" w:hAnsi="Tahoma" w:cs="Tahoma"/>
          <w:color w:val="000000"/>
        </w:rPr>
        <w:t>Print Name</w:t>
      </w:r>
      <w:r w:rsidRPr="00F679A9">
        <w:rPr>
          <w:rFonts w:ascii="Tahoma" w:hAnsi="Tahoma" w:cs="Tahoma"/>
          <w:color w:val="000000"/>
        </w:rPr>
        <w:t xml:space="preserve"> of Adult P</w:t>
      </w:r>
      <w:r w:rsidRPr="00F679A9">
        <w:rPr>
          <w:rFonts w:ascii="Tahoma" w:hAnsi="Tahoma" w:cs="Tahoma"/>
          <w:iCs/>
          <w:color w:val="000000"/>
        </w:rPr>
        <w:t xml:space="preserve">articipant                                        </w:t>
      </w:r>
    </w:p>
    <w:p w14:paraId="504CBF73" w14:textId="77777777" w:rsidR="00D25267" w:rsidRDefault="00D25267" w:rsidP="00352FCB">
      <w:pPr>
        <w:ind w:right="-540"/>
        <w:rPr>
          <w:rFonts w:ascii="Tahoma" w:eastAsia="Arial Unicode MS" w:hAnsi="Tahoma" w:cs="Tahoma"/>
        </w:rPr>
      </w:pPr>
    </w:p>
    <w:p w14:paraId="2529D7E8" w14:textId="77777777" w:rsidR="00352FCB" w:rsidRPr="0022609D" w:rsidRDefault="00352FCB" w:rsidP="00352FCB">
      <w:pPr>
        <w:ind w:left="-540"/>
        <w:rPr>
          <w:rFonts w:ascii="Tahoma" w:eastAsia="Arial Unicode MS" w:hAnsi="Tahoma" w:cs="Tahoma"/>
          <w:i/>
          <w:iCs/>
        </w:rPr>
      </w:pPr>
    </w:p>
    <w:p w14:paraId="514C9694" w14:textId="77777777" w:rsidR="00352FCB" w:rsidRPr="00BC2FB1" w:rsidRDefault="00352FCB" w:rsidP="00352FCB">
      <w:pPr>
        <w:ind w:left="-540"/>
        <w:rPr>
          <w:rFonts w:ascii="Tahoma" w:eastAsia="Arial Unicode MS" w:hAnsi="Tahoma" w:cs="Tahoma"/>
          <w:i/>
          <w:iCs/>
        </w:rPr>
      </w:pPr>
    </w:p>
    <w:p w14:paraId="0239878F" w14:textId="77777777" w:rsidR="00352FCB" w:rsidRPr="00BC2FB1" w:rsidRDefault="00352FCB" w:rsidP="00352FCB">
      <w:pPr>
        <w:ind w:right="-1080"/>
        <w:rPr>
          <w:rFonts w:ascii="Tahoma" w:eastAsia="Arial Unicode MS" w:hAnsi="Tahoma" w:cs="Tahoma"/>
          <w:iCs/>
        </w:rPr>
      </w:pPr>
      <w:r w:rsidRPr="00BC2FB1">
        <w:rPr>
          <w:rFonts w:ascii="Tahoma" w:eastAsia="Arial Unicode MS" w:hAnsi="Tahoma" w:cs="Tahoma"/>
          <w:iCs/>
        </w:rPr>
        <w:t>_____________________________________</w:t>
      </w:r>
      <w:r w:rsidRPr="00BC2FB1">
        <w:rPr>
          <w:rFonts w:ascii="Tahoma" w:eastAsia="Arial Unicode MS" w:hAnsi="Tahoma" w:cs="Tahoma"/>
          <w:iCs/>
        </w:rPr>
        <w:tab/>
        <w:t xml:space="preserve">       </w:t>
      </w:r>
      <w:r>
        <w:rPr>
          <w:rFonts w:ascii="Tahoma" w:eastAsia="Arial Unicode MS" w:hAnsi="Tahoma" w:cs="Tahoma"/>
          <w:iCs/>
        </w:rPr>
        <w:t xml:space="preserve">     </w:t>
      </w:r>
      <w:r w:rsidRPr="00BC2FB1">
        <w:rPr>
          <w:rFonts w:ascii="Tahoma" w:eastAsia="Arial Unicode MS" w:hAnsi="Tahoma" w:cs="Tahoma"/>
          <w:iCs/>
        </w:rPr>
        <w:t xml:space="preserve">   ____________        </w:t>
      </w:r>
    </w:p>
    <w:p w14:paraId="7412199D" w14:textId="77777777" w:rsidR="00352FCB" w:rsidRDefault="00352FCB" w:rsidP="00352FCB">
      <w:pPr>
        <w:ind w:right="-1080"/>
        <w:rPr>
          <w:rFonts w:ascii="Tahoma" w:eastAsia="Arial Unicode MS" w:hAnsi="Tahoma" w:cs="Tahoma"/>
          <w:iCs/>
        </w:rPr>
      </w:pPr>
      <w:r w:rsidRPr="00BC2FB1">
        <w:rPr>
          <w:rFonts w:ascii="Tahoma" w:eastAsia="Arial Unicode MS" w:hAnsi="Tahoma" w:cs="Tahoma"/>
          <w:iCs/>
        </w:rPr>
        <w:t xml:space="preserve">Signature of </w:t>
      </w:r>
      <w:r>
        <w:rPr>
          <w:rFonts w:ascii="Tahoma" w:eastAsia="Arial Unicode MS" w:hAnsi="Tahoma" w:cs="Tahoma"/>
          <w:iCs/>
        </w:rPr>
        <w:t xml:space="preserve">Legally Authorized </w:t>
      </w:r>
      <w:r w:rsidR="002E74C8">
        <w:rPr>
          <w:rFonts w:ascii="Tahoma" w:eastAsia="Arial Unicode MS" w:hAnsi="Tahoma" w:cs="Tahoma"/>
          <w:iCs/>
        </w:rPr>
        <w:t>R</w:t>
      </w:r>
      <w:r>
        <w:rPr>
          <w:rFonts w:ascii="Tahoma" w:eastAsia="Arial Unicode MS" w:hAnsi="Tahoma" w:cs="Tahoma"/>
          <w:iCs/>
        </w:rPr>
        <w:t>epresentative (LAR)</w:t>
      </w:r>
      <w:r>
        <w:rPr>
          <w:rFonts w:ascii="Tahoma" w:eastAsia="Arial Unicode MS" w:hAnsi="Tahoma" w:cs="Tahoma"/>
          <w:iCs/>
        </w:rPr>
        <w:tab/>
      </w:r>
      <w:proofErr w:type="gramStart"/>
      <w:r>
        <w:rPr>
          <w:rFonts w:ascii="Tahoma" w:eastAsia="Arial Unicode MS" w:hAnsi="Tahoma" w:cs="Tahoma"/>
          <w:iCs/>
        </w:rPr>
        <w:tab/>
        <w:t xml:space="preserve">  </w:t>
      </w:r>
      <w:r w:rsidRPr="00BC2FB1">
        <w:rPr>
          <w:rFonts w:ascii="Tahoma" w:eastAsia="Arial Unicode MS" w:hAnsi="Tahoma" w:cs="Tahoma"/>
          <w:iCs/>
        </w:rPr>
        <w:t>Date</w:t>
      </w:r>
      <w:proofErr w:type="gramEnd"/>
      <w:r w:rsidRPr="00BC2FB1">
        <w:rPr>
          <w:rFonts w:ascii="Tahoma" w:eastAsia="Arial Unicode MS" w:hAnsi="Tahoma" w:cs="Tahoma"/>
          <w:iCs/>
        </w:rPr>
        <w:t xml:space="preserve"> </w:t>
      </w:r>
    </w:p>
    <w:p w14:paraId="756DA3BB" w14:textId="181A3A5E" w:rsidR="00436AD2" w:rsidRDefault="00A724E5" w:rsidP="00352FCB">
      <w:pPr>
        <w:ind w:right="-1080"/>
        <w:rPr>
          <w:rFonts w:ascii="Tahoma" w:eastAsia="Arial Unicode MS" w:hAnsi="Tahoma" w:cs="Tahoma"/>
          <w:iCs/>
        </w:rPr>
      </w:pPr>
      <w:r>
        <w:rPr>
          <w:rFonts w:ascii="Tahoma" w:eastAsia="Arial Unicode MS" w:hAnsi="Tahoma" w:cs="Tahoma"/>
          <w:iCs/>
        </w:rPr>
        <w:t>(e.g., family member</w:t>
      </w:r>
      <w:r w:rsidR="00352FCB" w:rsidRPr="00BC2FB1">
        <w:rPr>
          <w:rFonts w:ascii="Tahoma" w:eastAsia="Arial Unicode MS" w:hAnsi="Tahoma" w:cs="Tahoma"/>
          <w:iCs/>
        </w:rPr>
        <w:t xml:space="preserve">, </w:t>
      </w:r>
      <w:r w:rsidR="00352FCB">
        <w:rPr>
          <w:rFonts w:ascii="Tahoma" w:eastAsia="Arial Unicode MS" w:hAnsi="Tahoma" w:cs="Tahoma"/>
          <w:iCs/>
        </w:rPr>
        <w:t>g</w:t>
      </w:r>
      <w:r w:rsidR="00352FCB" w:rsidRPr="00BC2FB1">
        <w:rPr>
          <w:rFonts w:ascii="Tahoma" w:eastAsia="Arial Unicode MS" w:hAnsi="Tahoma" w:cs="Tahoma"/>
          <w:iCs/>
        </w:rPr>
        <w:t xml:space="preserve">uardian or </w:t>
      </w:r>
      <w:r w:rsidR="00352FCB">
        <w:rPr>
          <w:rFonts w:ascii="Tahoma" w:eastAsia="Arial Unicode MS" w:hAnsi="Tahoma" w:cs="Tahoma"/>
          <w:iCs/>
        </w:rPr>
        <w:t>c</w:t>
      </w:r>
      <w:r w:rsidR="00352FCB" w:rsidRPr="00BC2FB1">
        <w:rPr>
          <w:rFonts w:ascii="Tahoma" w:eastAsia="Arial Unicode MS" w:hAnsi="Tahoma" w:cs="Tahoma"/>
          <w:iCs/>
        </w:rPr>
        <w:t>onservator</w:t>
      </w:r>
      <w:r w:rsidR="00352FCB">
        <w:rPr>
          <w:rFonts w:ascii="Tahoma" w:eastAsia="Arial Unicode MS" w:hAnsi="Tahoma" w:cs="Tahoma"/>
          <w:iCs/>
        </w:rPr>
        <w:t>)</w:t>
      </w:r>
      <w:r w:rsidR="00352FCB" w:rsidRPr="00BC2FB1">
        <w:rPr>
          <w:rFonts w:ascii="Tahoma" w:eastAsia="Arial Unicode MS" w:hAnsi="Tahoma" w:cs="Tahoma"/>
          <w:iCs/>
        </w:rPr>
        <w:t xml:space="preserve">   </w:t>
      </w:r>
    </w:p>
    <w:p w14:paraId="0A2F2BE8" w14:textId="77777777" w:rsidR="00436AD2" w:rsidRDefault="00436AD2" w:rsidP="00352FCB">
      <w:pPr>
        <w:ind w:right="-1080"/>
        <w:rPr>
          <w:rFonts w:ascii="Tahoma" w:eastAsia="Arial Unicode MS" w:hAnsi="Tahoma" w:cs="Tahoma"/>
          <w:iCs/>
        </w:rPr>
      </w:pPr>
    </w:p>
    <w:p w14:paraId="4EB41735" w14:textId="77777777" w:rsidR="00436AD2" w:rsidRDefault="00436AD2" w:rsidP="00436AD2">
      <w:pPr>
        <w:ind w:right="-540"/>
        <w:rPr>
          <w:rFonts w:ascii="Tahoma" w:hAnsi="Tahoma" w:cs="Tahoma"/>
          <w:color w:val="000000"/>
        </w:rPr>
      </w:pPr>
      <w:r w:rsidRPr="00AC5E58">
        <w:rPr>
          <w:rFonts w:ascii="Tahoma" w:hAnsi="Tahoma" w:cs="Tahoma"/>
          <w:color w:val="000000"/>
        </w:rPr>
        <w:t>____________________________</w:t>
      </w:r>
      <w:r>
        <w:rPr>
          <w:rFonts w:ascii="Tahoma" w:hAnsi="Tahoma" w:cs="Tahoma"/>
          <w:color w:val="000000"/>
        </w:rPr>
        <w:t>_____</w:t>
      </w:r>
      <w:r w:rsidRPr="00AC5E58">
        <w:rPr>
          <w:rFonts w:ascii="Tahoma" w:hAnsi="Tahoma" w:cs="Tahoma"/>
          <w:color w:val="000000"/>
        </w:rPr>
        <w:t xml:space="preserve">____            </w:t>
      </w:r>
      <w:r w:rsidRPr="00AC5E58">
        <w:rPr>
          <w:rFonts w:ascii="Tahoma" w:hAnsi="Tahoma" w:cs="Tahoma"/>
          <w:color w:val="000000"/>
        </w:rPr>
        <w:tab/>
      </w:r>
    </w:p>
    <w:p w14:paraId="6DEB215F" w14:textId="77777777" w:rsidR="00436AD2" w:rsidRPr="00AC5E58" w:rsidRDefault="00436AD2" w:rsidP="00436AD2">
      <w:pPr>
        <w:ind w:right="-540"/>
        <w:rPr>
          <w:rFonts w:ascii="Tahoma" w:hAnsi="Tahoma" w:cs="Tahoma"/>
          <w:iCs/>
          <w:color w:val="000000"/>
        </w:rPr>
      </w:pPr>
      <w:r>
        <w:rPr>
          <w:rFonts w:ascii="Tahoma" w:hAnsi="Tahoma" w:cs="Tahoma"/>
          <w:color w:val="000000"/>
        </w:rPr>
        <w:t>Print Name</w:t>
      </w:r>
      <w:r w:rsidRPr="00AC5E58">
        <w:rPr>
          <w:rFonts w:ascii="Tahoma" w:hAnsi="Tahoma" w:cs="Tahoma"/>
          <w:color w:val="000000"/>
        </w:rPr>
        <w:t xml:space="preserve"> of </w:t>
      </w:r>
      <w:r>
        <w:rPr>
          <w:rFonts w:ascii="Tahoma" w:hAnsi="Tahoma" w:cs="Tahoma"/>
          <w:color w:val="000000"/>
        </w:rPr>
        <w:t>LAR</w:t>
      </w:r>
      <w:r w:rsidRPr="00AC5E58">
        <w:rPr>
          <w:rFonts w:ascii="Tahoma" w:hAnsi="Tahoma" w:cs="Tahoma"/>
          <w:iCs/>
          <w:color w:val="000000"/>
        </w:rPr>
        <w:t xml:space="preserve">                                        </w:t>
      </w:r>
    </w:p>
    <w:p w14:paraId="706C2089" w14:textId="77777777" w:rsidR="00352FCB" w:rsidRPr="00BC2FB1" w:rsidRDefault="00352FCB" w:rsidP="00352FCB">
      <w:pPr>
        <w:ind w:right="-1080"/>
        <w:rPr>
          <w:rFonts w:ascii="Tahoma" w:eastAsia="Arial Unicode MS" w:hAnsi="Tahoma" w:cs="Tahoma"/>
          <w:iCs/>
        </w:rPr>
      </w:pPr>
      <w:r w:rsidRPr="00BC2FB1">
        <w:rPr>
          <w:rFonts w:ascii="Tahoma" w:eastAsia="Arial Unicode MS" w:hAnsi="Tahoma" w:cs="Tahoma"/>
          <w:iCs/>
        </w:rPr>
        <w:t xml:space="preserve">          </w:t>
      </w:r>
      <w:r>
        <w:rPr>
          <w:rFonts w:ascii="Tahoma" w:eastAsia="Arial Unicode MS" w:hAnsi="Tahoma" w:cs="Tahoma"/>
          <w:iCs/>
        </w:rPr>
        <w:t xml:space="preserve">   </w:t>
      </w:r>
      <w:r w:rsidRPr="00BC2FB1">
        <w:rPr>
          <w:rFonts w:ascii="Tahoma" w:eastAsia="Arial Unicode MS" w:hAnsi="Tahoma" w:cs="Tahoma"/>
          <w:iCs/>
        </w:rPr>
        <w:t xml:space="preserve">               </w:t>
      </w:r>
      <w:r w:rsidRPr="00BC2FB1">
        <w:rPr>
          <w:rFonts w:ascii="Tahoma" w:eastAsia="Arial Unicode MS" w:hAnsi="Tahoma" w:cs="Tahoma"/>
          <w:iCs/>
        </w:rPr>
        <w:tab/>
        <w:t xml:space="preserve"> </w:t>
      </w:r>
    </w:p>
    <w:p w14:paraId="7F291EAD" w14:textId="77777777" w:rsidR="00352FCB" w:rsidRPr="00BC2FB1" w:rsidRDefault="00352FCB" w:rsidP="00352FCB">
      <w:pPr>
        <w:ind w:right="-1080"/>
        <w:rPr>
          <w:rFonts w:ascii="Tahoma" w:eastAsia="Arial Unicode MS" w:hAnsi="Tahoma" w:cs="Tahoma"/>
          <w:iCs/>
        </w:rPr>
      </w:pPr>
      <w:r w:rsidRPr="00BC2FB1">
        <w:rPr>
          <w:rFonts w:ascii="Tahoma" w:eastAsia="Arial Unicode MS" w:hAnsi="Tahoma" w:cs="Tahoma"/>
          <w:iCs/>
        </w:rPr>
        <w:t>_____________________________________</w:t>
      </w:r>
    </w:p>
    <w:p w14:paraId="678ADD3D" w14:textId="77777777" w:rsidR="00352FCB" w:rsidRPr="00BC2FB1" w:rsidRDefault="00352FCB" w:rsidP="00352FCB">
      <w:pPr>
        <w:ind w:right="-1080"/>
        <w:rPr>
          <w:rFonts w:ascii="Tahoma" w:eastAsia="Arial Unicode MS" w:hAnsi="Tahoma" w:cs="Tahoma"/>
          <w:iCs/>
        </w:rPr>
      </w:pPr>
      <w:r>
        <w:rPr>
          <w:rFonts w:ascii="Tahoma" w:eastAsia="Arial Unicode MS" w:hAnsi="Tahoma" w:cs="Tahoma"/>
          <w:iCs/>
        </w:rPr>
        <w:t xml:space="preserve">LAR’s </w:t>
      </w:r>
      <w:r w:rsidRPr="00BC2FB1">
        <w:rPr>
          <w:rFonts w:ascii="Tahoma" w:eastAsia="Arial Unicode MS" w:hAnsi="Tahoma" w:cs="Tahoma"/>
          <w:iCs/>
        </w:rPr>
        <w:t xml:space="preserve">Authority to </w:t>
      </w:r>
      <w:r>
        <w:rPr>
          <w:rFonts w:ascii="Tahoma" w:eastAsia="Arial Unicode MS" w:hAnsi="Tahoma" w:cs="Tahoma"/>
          <w:iCs/>
        </w:rPr>
        <w:t>A</w:t>
      </w:r>
      <w:r w:rsidRPr="00BC2FB1">
        <w:rPr>
          <w:rFonts w:ascii="Tahoma" w:eastAsia="Arial Unicode MS" w:hAnsi="Tahoma" w:cs="Tahoma"/>
          <w:iCs/>
        </w:rPr>
        <w:t xml:space="preserve">ct for </w:t>
      </w:r>
      <w:r>
        <w:rPr>
          <w:rFonts w:ascii="Tahoma" w:eastAsia="Arial Unicode MS" w:hAnsi="Tahoma" w:cs="Tahoma"/>
          <w:iCs/>
        </w:rPr>
        <w:t>P</w:t>
      </w:r>
      <w:r w:rsidRPr="00BC2FB1">
        <w:rPr>
          <w:rFonts w:ascii="Tahoma" w:eastAsia="Arial Unicode MS" w:hAnsi="Tahoma" w:cs="Tahoma"/>
          <w:iCs/>
        </w:rPr>
        <w:t xml:space="preserve">articipant </w:t>
      </w:r>
      <w:r w:rsidRPr="00BC2FB1">
        <w:rPr>
          <w:rFonts w:ascii="Tahoma" w:eastAsia="Arial Unicode MS" w:hAnsi="Tahoma" w:cs="Tahoma"/>
          <w:iCs/>
        </w:rPr>
        <w:tab/>
      </w:r>
      <w:r w:rsidRPr="00BC2FB1">
        <w:rPr>
          <w:rFonts w:ascii="Tahoma" w:eastAsia="Arial Unicode MS" w:hAnsi="Tahoma" w:cs="Tahoma"/>
          <w:iCs/>
        </w:rPr>
        <w:tab/>
      </w:r>
    </w:p>
    <w:p w14:paraId="555659E1" w14:textId="75B7F898" w:rsidR="00352FCB" w:rsidRPr="00BC2FB1" w:rsidRDefault="00352FCB" w:rsidP="00352FCB">
      <w:pPr>
        <w:ind w:right="-1080"/>
        <w:rPr>
          <w:rFonts w:ascii="Tahoma" w:eastAsia="Arial Unicode MS" w:hAnsi="Tahoma" w:cs="Tahoma"/>
          <w:iCs/>
        </w:rPr>
      </w:pPr>
      <w:r>
        <w:rPr>
          <w:rFonts w:ascii="Tahoma" w:eastAsia="Arial Unicode MS" w:hAnsi="Tahoma" w:cs="Tahoma"/>
          <w:iCs/>
        </w:rPr>
        <w:t xml:space="preserve">(e.g., </w:t>
      </w:r>
      <w:r w:rsidR="00A724E5">
        <w:rPr>
          <w:rFonts w:ascii="Tahoma" w:eastAsia="Arial Unicode MS" w:hAnsi="Tahoma" w:cs="Tahoma"/>
          <w:iCs/>
        </w:rPr>
        <w:t>family member</w:t>
      </w:r>
      <w:r w:rsidRPr="00BC2FB1">
        <w:rPr>
          <w:rFonts w:ascii="Tahoma" w:eastAsia="Arial Unicode MS" w:hAnsi="Tahoma" w:cs="Tahoma"/>
          <w:iCs/>
        </w:rPr>
        <w:t xml:space="preserve">, </w:t>
      </w:r>
      <w:r>
        <w:rPr>
          <w:rFonts w:ascii="Tahoma" w:eastAsia="Arial Unicode MS" w:hAnsi="Tahoma" w:cs="Tahoma"/>
          <w:iCs/>
        </w:rPr>
        <w:t>g</w:t>
      </w:r>
      <w:r w:rsidRPr="00BC2FB1">
        <w:rPr>
          <w:rFonts w:ascii="Tahoma" w:eastAsia="Arial Unicode MS" w:hAnsi="Tahoma" w:cs="Tahoma"/>
          <w:iCs/>
        </w:rPr>
        <w:t xml:space="preserve">uardian or </w:t>
      </w:r>
      <w:r>
        <w:rPr>
          <w:rFonts w:ascii="Tahoma" w:eastAsia="Arial Unicode MS" w:hAnsi="Tahoma" w:cs="Tahoma"/>
          <w:iCs/>
        </w:rPr>
        <w:t>c</w:t>
      </w:r>
      <w:r w:rsidRPr="00BC2FB1">
        <w:rPr>
          <w:rFonts w:ascii="Tahoma" w:eastAsia="Arial Unicode MS" w:hAnsi="Tahoma" w:cs="Tahoma"/>
          <w:iCs/>
        </w:rPr>
        <w:t>onservator</w:t>
      </w:r>
      <w:r>
        <w:rPr>
          <w:rFonts w:ascii="Tahoma" w:eastAsia="Arial Unicode MS" w:hAnsi="Tahoma" w:cs="Tahoma"/>
          <w:iCs/>
        </w:rPr>
        <w:t>)</w:t>
      </w:r>
    </w:p>
    <w:p w14:paraId="6CC2FC14" w14:textId="77777777" w:rsidR="00352FCB" w:rsidRPr="00BC2FB1" w:rsidRDefault="00352FCB" w:rsidP="00352FCB">
      <w:pPr>
        <w:ind w:left="-540" w:right="-1080"/>
        <w:rPr>
          <w:rFonts w:ascii="Tahoma" w:eastAsia="Arial Unicode MS" w:hAnsi="Tahoma" w:cs="Tahoma"/>
          <w:iCs/>
        </w:rPr>
      </w:pPr>
    </w:p>
    <w:p w14:paraId="3840081A" w14:textId="77777777" w:rsidR="00235B8F" w:rsidRPr="0022609D" w:rsidRDefault="00235B8F" w:rsidP="00235B8F">
      <w:pPr>
        <w:rPr>
          <w:rFonts w:ascii="Tahoma" w:eastAsia="Arial Unicode MS" w:hAnsi="Tahoma" w:cs="Tahoma"/>
        </w:rPr>
      </w:pPr>
    </w:p>
    <w:p w14:paraId="41BB70A3" w14:textId="78BEE60B" w:rsidR="00436AD2" w:rsidRPr="0022609D" w:rsidRDefault="00436AD2" w:rsidP="00235B8F">
      <w:pPr>
        <w:rPr>
          <w:rFonts w:ascii="Tahoma" w:hAnsi="Tahoma" w:cs="Tahoma"/>
        </w:rPr>
      </w:pPr>
    </w:p>
    <w:p w14:paraId="4EDCF21C" w14:textId="77777777" w:rsidR="00352FCB" w:rsidRDefault="00352FCB" w:rsidP="00352FCB">
      <w:pPr>
        <w:ind w:right="-1080"/>
        <w:rPr>
          <w:rFonts w:ascii="Tahoma" w:eastAsia="Arial Unicode MS" w:hAnsi="Tahoma" w:cs="Tahoma"/>
          <w:iCs/>
        </w:rPr>
      </w:pPr>
      <w:r w:rsidRPr="00BC2FB1">
        <w:rPr>
          <w:rFonts w:ascii="Tahoma" w:eastAsia="Arial Unicode MS" w:hAnsi="Tahoma" w:cs="Tahoma"/>
          <w:iCs/>
        </w:rPr>
        <w:t>_____________________________________</w:t>
      </w:r>
      <w:r w:rsidRPr="00BC2FB1">
        <w:rPr>
          <w:rFonts w:ascii="Tahoma" w:eastAsia="Arial Unicode MS" w:hAnsi="Tahoma" w:cs="Tahoma"/>
          <w:iCs/>
        </w:rPr>
        <w:tab/>
        <w:t xml:space="preserve">       </w:t>
      </w:r>
      <w:r>
        <w:rPr>
          <w:rFonts w:ascii="Tahoma" w:eastAsia="Arial Unicode MS" w:hAnsi="Tahoma" w:cs="Tahoma"/>
          <w:iCs/>
        </w:rPr>
        <w:t xml:space="preserve">     </w:t>
      </w:r>
      <w:r w:rsidRPr="00BC2FB1">
        <w:rPr>
          <w:rFonts w:ascii="Tahoma" w:eastAsia="Arial Unicode MS" w:hAnsi="Tahoma" w:cs="Tahoma"/>
          <w:iCs/>
        </w:rPr>
        <w:t xml:space="preserve">   ____________ </w:t>
      </w:r>
    </w:p>
    <w:p w14:paraId="0D40EE4C" w14:textId="77777777" w:rsidR="00235B8F" w:rsidRPr="005F5421" w:rsidRDefault="00235B8F" w:rsidP="00235B8F">
      <w:pPr>
        <w:rPr>
          <w:rFonts w:ascii="Tahoma" w:hAnsi="Tahoma" w:cs="Tahoma"/>
        </w:rPr>
      </w:pPr>
      <w:r w:rsidRPr="0022609D">
        <w:rPr>
          <w:rFonts w:ascii="Tahoma" w:eastAsia="Arial Unicode MS" w:hAnsi="Tahoma" w:cs="Tahoma"/>
        </w:rPr>
        <w:t>Signature of Person Obtaining Consent</w:t>
      </w:r>
      <w:r>
        <w:rPr>
          <w:rFonts w:ascii="Tahoma" w:hAnsi="Tahoma" w:cs="Tahoma"/>
        </w:rPr>
        <w:tab/>
      </w:r>
      <w:r>
        <w:rPr>
          <w:rFonts w:ascii="Tahoma" w:hAnsi="Tahoma" w:cs="Tahoma"/>
        </w:rPr>
        <w:tab/>
      </w:r>
      <w:proofErr w:type="gramStart"/>
      <w:r>
        <w:rPr>
          <w:rFonts w:ascii="Tahoma" w:hAnsi="Tahoma" w:cs="Tahoma"/>
        </w:rPr>
        <w:tab/>
        <w:t xml:space="preserve">  </w:t>
      </w:r>
      <w:r w:rsidR="00352FCB">
        <w:rPr>
          <w:rFonts w:ascii="Tahoma" w:hAnsi="Tahoma" w:cs="Tahoma"/>
        </w:rPr>
        <w:tab/>
      </w:r>
      <w:proofErr w:type="gramEnd"/>
      <w:r w:rsidR="00352FCB">
        <w:rPr>
          <w:rFonts w:ascii="Tahoma" w:hAnsi="Tahoma" w:cs="Tahoma"/>
        </w:rPr>
        <w:t xml:space="preserve">  </w:t>
      </w:r>
      <w:r w:rsidRPr="005F5421">
        <w:rPr>
          <w:rFonts w:ascii="Tahoma" w:hAnsi="Tahoma" w:cs="Tahoma"/>
        </w:rPr>
        <w:t>Date</w:t>
      </w:r>
    </w:p>
    <w:p w14:paraId="0F029016" w14:textId="77777777" w:rsidR="00235B8F" w:rsidRDefault="00235B8F" w:rsidP="00235B8F">
      <w:pPr>
        <w:pStyle w:val="NormalWeb"/>
        <w:spacing w:before="0" w:beforeAutospacing="0" w:after="0" w:afterAutospacing="0"/>
        <w:rPr>
          <w:rFonts w:ascii="Tahoma" w:hAnsi="Tahoma" w:cs="Tahoma"/>
        </w:rPr>
      </w:pPr>
    </w:p>
    <w:p w14:paraId="705E517D" w14:textId="77777777" w:rsidR="00436AD2" w:rsidRDefault="00436AD2" w:rsidP="00235B8F">
      <w:pPr>
        <w:pStyle w:val="NormalWeb"/>
        <w:spacing w:before="0" w:beforeAutospacing="0" w:after="0" w:afterAutospacing="0"/>
        <w:rPr>
          <w:rFonts w:ascii="Tahoma" w:hAnsi="Tahoma" w:cs="Tahoma"/>
        </w:rPr>
      </w:pPr>
    </w:p>
    <w:p w14:paraId="6D691CC5" w14:textId="77777777" w:rsidR="00436AD2" w:rsidRDefault="00436AD2" w:rsidP="00436AD2">
      <w:pPr>
        <w:ind w:right="-540"/>
        <w:rPr>
          <w:rFonts w:ascii="Tahoma" w:hAnsi="Tahoma" w:cs="Tahoma"/>
          <w:color w:val="000000"/>
        </w:rPr>
      </w:pPr>
      <w:r w:rsidRPr="00AC5E58">
        <w:rPr>
          <w:rFonts w:ascii="Tahoma" w:hAnsi="Tahoma" w:cs="Tahoma"/>
          <w:color w:val="000000"/>
        </w:rPr>
        <w:t>____________________________</w:t>
      </w:r>
      <w:r>
        <w:rPr>
          <w:rFonts w:ascii="Tahoma" w:hAnsi="Tahoma" w:cs="Tahoma"/>
          <w:color w:val="000000"/>
        </w:rPr>
        <w:t>_____</w:t>
      </w:r>
      <w:r w:rsidRPr="00AC5E58">
        <w:rPr>
          <w:rFonts w:ascii="Tahoma" w:hAnsi="Tahoma" w:cs="Tahoma"/>
          <w:color w:val="000000"/>
        </w:rPr>
        <w:t xml:space="preserve">____            </w:t>
      </w:r>
      <w:r w:rsidRPr="00AC5E58">
        <w:rPr>
          <w:rFonts w:ascii="Tahoma" w:hAnsi="Tahoma" w:cs="Tahoma"/>
          <w:color w:val="000000"/>
        </w:rPr>
        <w:tab/>
      </w:r>
    </w:p>
    <w:p w14:paraId="7481B536" w14:textId="77777777" w:rsidR="00436AD2" w:rsidRPr="00AC5E58" w:rsidRDefault="00436AD2" w:rsidP="00436AD2">
      <w:pPr>
        <w:ind w:right="-540"/>
        <w:rPr>
          <w:rFonts w:ascii="Tahoma" w:hAnsi="Tahoma" w:cs="Tahoma"/>
          <w:iCs/>
          <w:color w:val="000000"/>
        </w:rPr>
      </w:pPr>
      <w:r>
        <w:rPr>
          <w:rFonts w:ascii="Tahoma" w:hAnsi="Tahoma" w:cs="Tahoma"/>
          <w:color w:val="000000"/>
        </w:rPr>
        <w:t>Print Name</w:t>
      </w:r>
      <w:r w:rsidRPr="00AC5E58">
        <w:rPr>
          <w:rFonts w:ascii="Tahoma" w:hAnsi="Tahoma" w:cs="Tahoma"/>
          <w:color w:val="000000"/>
        </w:rPr>
        <w:t xml:space="preserve"> of </w:t>
      </w:r>
      <w:r>
        <w:rPr>
          <w:rFonts w:ascii="Tahoma" w:hAnsi="Tahoma" w:cs="Tahoma"/>
          <w:color w:val="000000"/>
        </w:rPr>
        <w:t>Person Obtaining Consent</w:t>
      </w:r>
    </w:p>
    <w:p w14:paraId="2F11DE5E" w14:textId="77777777" w:rsidR="00436AD2" w:rsidRDefault="00436AD2" w:rsidP="00235B8F">
      <w:pPr>
        <w:pStyle w:val="NormalWeb"/>
        <w:spacing w:before="0" w:beforeAutospacing="0" w:after="0" w:afterAutospacing="0"/>
        <w:rPr>
          <w:rFonts w:ascii="Tahoma" w:hAnsi="Tahoma" w:cs="Tahoma"/>
        </w:rPr>
      </w:pPr>
    </w:p>
    <w:p w14:paraId="5B8C7877" w14:textId="77777777" w:rsidR="00436AD2" w:rsidRPr="0022609D" w:rsidRDefault="00436AD2" w:rsidP="00235B8F">
      <w:pPr>
        <w:pStyle w:val="NormalWeb"/>
        <w:spacing w:before="0" w:beforeAutospacing="0" w:after="0" w:afterAutospacing="0"/>
        <w:rPr>
          <w:rFonts w:ascii="Tahoma" w:hAnsi="Tahoma" w:cs="Tahoma"/>
        </w:rPr>
      </w:pPr>
    </w:p>
    <w:p w14:paraId="22562099" w14:textId="6AEA8B8E" w:rsidR="00AE2013" w:rsidRPr="00AE2013" w:rsidRDefault="001028F9" w:rsidP="00F466A6">
      <w:pPr>
        <w:pStyle w:val="PlainText"/>
        <w:keepNext/>
        <w:keepLines/>
        <w:rPr>
          <w:rFonts w:ascii="Tahoma" w:hAnsi="Tahoma" w:cs="Tahoma"/>
        </w:rPr>
      </w:pPr>
      <w:r w:rsidRPr="00561C35">
        <w:rPr>
          <w:rFonts w:ascii="Tahoma" w:hAnsi="Tahoma" w:cs="Tahoma"/>
        </w:rPr>
        <w:t>The following witness line is to be signed only if the consent is provided as a summary form and accompanied by a short form foreign language consent.</w:t>
      </w:r>
      <w:r w:rsidRPr="00561C35">
        <w:rPr>
          <w:rFonts w:ascii="Tahoma" w:hAnsi="Tahoma" w:cs="Tahoma"/>
        </w:rPr>
        <w:br/>
      </w:r>
    </w:p>
    <w:p w14:paraId="5D2D61A6" w14:textId="77777777" w:rsidR="00AE2013" w:rsidRPr="00AE2013" w:rsidRDefault="00AE2013" w:rsidP="00AE2013">
      <w:pPr>
        <w:pStyle w:val="PlainText"/>
        <w:rPr>
          <w:rFonts w:ascii="Tahoma" w:hAnsi="Tahoma" w:cs="Tahoma"/>
        </w:rPr>
      </w:pPr>
    </w:p>
    <w:p w14:paraId="310815DE" w14:textId="77777777" w:rsidR="00AE2013" w:rsidRPr="00AE2013" w:rsidRDefault="00AE2013" w:rsidP="00AE2013">
      <w:pPr>
        <w:pStyle w:val="PlainText"/>
        <w:rPr>
          <w:rFonts w:ascii="Tahoma" w:hAnsi="Tahoma" w:cs="Tahoma"/>
        </w:rPr>
      </w:pPr>
    </w:p>
    <w:p w14:paraId="1E3BA318" w14:textId="77777777" w:rsidR="00AE2013" w:rsidRPr="00AE2013" w:rsidRDefault="00AE2013" w:rsidP="00AE2013">
      <w:pPr>
        <w:pStyle w:val="PlainText"/>
        <w:rPr>
          <w:rFonts w:ascii="Tahoma" w:hAnsi="Tahoma" w:cs="Tahoma"/>
        </w:rPr>
      </w:pPr>
      <w:r w:rsidRPr="00AE2013">
        <w:rPr>
          <w:rFonts w:ascii="Tahoma" w:hAnsi="Tahoma" w:cs="Tahoma"/>
        </w:rPr>
        <w:t>_____________________________________               </w:t>
      </w:r>
      <w:r w:rsidR="00212D1B">
        <w:rPr>
          <w:rFonts w:ascii="Tahoma" w:hAnsi="Tahoma" w:cs="Tahoma"/>
        </w:rPr>
        <w:t xml:space="preserve">     </w:t>
      </w:r>
      <w:r w:rsidRPr="00AE2013">
        <w:rPr>
          <w:rFonts w:ascii="Tahoma" w:hAnsi="Tahoma" w:cs="Tahoma"/>
        </w:rPr>
        <w:t xml:space="preserve"> ____________</w:t>
      </w:r>
    </w:p>
    <w:p w14:paraId="70EC8118" w14:textId="77777777" w:rsidR="00AE2013" w:rsidRDefault="00AE2013" w:rsidP="00AE2013">
      <w:pPr>
        <w:pStyle w:val="PlainText"/>
        <w:rPr>
          <w:rFonts w:ascii="Tahoma" w:hAnsi="Tahoma" w:cs="Tahoma"/>
        </w:rPr>
      </w:pPr>
      <w:r w:rsidRPr="00AE2013">
        <w:rPr>
          <w:rFonts w:ascii="Tahoma" w:hAnsi="Tahoma" w:cs="Tahoma"/>
        </w:rPr>
        <w:t xml:space="preserve">Signature of </w:t>
      </w:r>
      <w:r w:rsidR="00E56684">
        <w:rPr>
          <w:rFonts w:ascii="Tahoma" w:hAnsi="Tahoma" w:cs="Tahoma"/>
        </w:rPr>
        <w:t>W</w:t>
      </w:r>
      <w:r w:rsidRPr="00AE2013">
        <w:rPr>
          <w:rFonts w:ascii="Tahoma" w:hAnsi="Tahoma" w:cs="Tahoma"/>
        </w:rPr>
        <w:t>itness                                                      </w:t>
      </w:r>
      <w:r w:rsidR="00212D1B">
        <w:rPr>
          <w:rFonts w:ascii="Tahoma" w:hAnsi="Tahoma" w:cs="Tahoma"/>
        </w:rPr>
        <w:t xml:space="preserve">       </w:t>
      </w:r>
      <w:r w:rsidRPr="00AE2013">
        <w:rPr>
          <w:rFonts w:ascii="Tahoma" w:hAnsi="Tahoma" w:cs="Tahoma"/>
        </w:rPr>
        <w:t> Date</w:t>
      </w:r>
    </w:p>
    <w:p w14:paraId="3C216A75" w14:textId="77777777" w:rsidR="00436AD2" w:rsidRDefault="00436AD2" w:rsidP="00AE2013">
      <w:pPr>
        <w:pStyle w:val="PlainText"/>
        <w:rPr>
          <w:rFonts w:ascii="Tahoma" w:hAnsi="Tahoma" w:cs="Tahoma"/>
        </w:rPr>
      </w:pPr>
    </w:p>
    <w:p w14:paraId="68FDE457" w14:textId="77777777" w:rsidR="00436AD2" w:rsidRPr="00F679A9" w:rsidRDefault="00436AD2" w:rsidP="00436AD2">
      <w:pPr>
        <w:ind w:right="-540"/>
        <w:rPr>
          <w:rFonts w:ascii="Tahoma" w:hAnsi="Tahoma" w:cs="Tahoma"/>
          <w:color w:val="000000"/>
          <w:sz w:val="22"/>
          <w:szCs w:val="22"/>
        </w:rPr>
      </w:pPr>
      <w:r w:rsidRPr="00F679A9">
        <w:rPr>
          <w:rFonts w:ascii="Tahoma" w:hAnsi="Tahoma" w:cs="Tahoma"/>
          <w:color w:val="000000"/>
          <w:sz w:val="22"/>
          <w:szCs w:val="22"/>
        </w:rPr>
        <w:t xml:space="preserve">__________________________________            </w:t>
      </w:r>
      <w:r w:rsidRPr="00F679A9">
        <w:rPr>
          <w:rFonts w:ascii="Tahoma" w:hAnsi="Tahoma" w:cs="Tahoma"/>
          <w:color w:val="000000"/>
          <w:sz w:val="22"/>
          <w:szCs w:val="22"/>
        </w:rPr>
        <w:tab/>
      </w:r>
    </w:p>
    <w:p w14:paraId="6F2DD5A3" w14:textId="77777777" w:rsidR="00436AD2" w:rsidRPr="00F679A9" w:rsidRDefault="00436AD2" w:rsidP="00436AD2">
      <w:pPr>
        <w:ind w:right="-540"/>
        <w:rPr>
          <w:rFonts w:ascii="Tahoma" w:hAnsi="Tahoma" w:cs="Tahoma"/>
          <w:iCs/>
          <w:color w:val="000000"/>
          <w:sz w:val="22"/>
          <w:szCs w:val="22"/>
        </w:rPr>
      </w:pPr>
      <w:r w:rsidRPr="00F679A9">
        <w:rPr>
          <w:rFonts w:ascii="Tahoma" w:hAnsi="Tahoma" w:cs="Tahoma"/>
          <w:color w:val="000000"/>
          <w:sz w:val="22"/>
          <w:szCs w:val="22"/>
        </w:rPr>
        <w:t>Print Name of Witness</w:t>
      </w:r>
      <w:r w:rsidRPr="00F679A9">
        <w:rPr>
          <w:rFonts w:ascii="Tahoma" w:hAnsi="Tahoma" w:cs="Tahoma"/>
          <w:iCs/>
          <w:color w:val="000000"/>
          <w:sz w:val="22"/>
          <w:szCs w:val="22"/>
        </w:rPr>
        <w:t xml:space="preserve">                                        </w:t>
      </w:r>
    </w:p>
    <w:p w14:paraId="4C69CDF8" w14:textId="77777777" w:rsidR="00436AD2" w:rsidRPr="00AE2013" w:rsidRDefault="00436AD2" w:rsidP="00AE2013">
      <w:pPr>
        <w:pStyle w:val="PlainText"/>
        <w:rPr>
          <w:rFonts w:ascii="Tahoma" w:hAnsi="Tahoma" w:cs="Tahoma"/>
        </w:rPr>
      </w:pPr>
    </w:p>
    <w:p w14:paraId="120F7166" w14:textId="77777777" w:rsidR="00AE2013" w:rsidRPr="00AE2013" w:rsidRDefault="00AE2013" w:rsidP="00AE2013">
      <w:pPr>
        <w:pStyle w:val="PlainText"/>
        <w:rPr>
          <w:rFonts w:ascii="Tahoma" w:hAnsi="Tahoma" w:cs="Tahoma"/>
          <w:i/>
        </w:rPr>
      </w:pPr>
      <w:r w:rsidRPr="00AE2013">
        <w:rPr>
          <w:rFonts w:ascii="Tahoma" w:hAnsi="Tahoma" w:cs="Tahoma"/>
          <w:i/>
        </w:rPr>
        <w:t>(e.g., staff, translator/interpreter, family member)</w:t>
      </w:r>
    </w:p>
    <w:p w14:paraId="757E0269" w14:textId="77777777" w:rsidR="00AE2013" w:rsidRPr="00AE2013" w:rsidRDefault="00AE2013" w:rsidP="00AE2013">
      <w:pPr>
        <w:pStyle w:val="PlainText"/>
        <w:rPr>
          <w:rFonts w:ascii="Tahoma" w:hAnsi="Tahoma" w:cs="Tahoma"/>
        </w:rPr>
      </w:pPr>
    </w:p>
    <w:p w14:paraId="7E2F645C" w14:textId="77777777" w:rsidR="00AE2013" w:rsidRPr="00AE2013" w:rsidRDefault="00AE2013" w:rsidP="00AE2013">
      <w:pPr>
        <w:pStyle w:val="PlainText"/>
        <w:numPr>
          <w:ilvl w:val="0"/>
          <w:numId w:val="27"/>
        </w:numPr>
        <w:tabs>
          <w:tab w:val="clear" w:pos="720"/>
        </w:tabs>
        <w:ind w:left="360" w:hanging="270"/>
        <w:rPr>
          <w:rFonts w:ascii="Tahoma" w:hAnsi="Tahoma" w:cs="Tahoma"/>
          <w:i/>
        </w:rPr>
      </w:pPr>
      <w:r w:rsidRPr="00AE2013">
        <w:rPr>
          <w:rFonts w:ascii="Tahoma" w:hAnsi="Tahoma" w:cs="Tahoma"/>
          <w:i/>
        </w:rPr>
        <w:t>Translated short form must be signed and dated by both the participant (or their LAR) AND the witness.</w:t>
      </w:r>
    </w:p>
    <w:p w14:paraId="7B2A251D" w14:textId="77777777" w:rsidR="00DB4CCA" w:rsidRPr="00AE2013" w:rsidRDefault="00DB4CCA" w:rsidP="00DB4CCA">
      <w:pPr>
        <w:pStyle w:val="PlainText"/>
        <w:numPr>
          <w:ilvl w:val="0"/>
          <w:numId w:val="27"/>
        </w:numPr>
        <w:tabs>
          <w:tab w:val="clear" w:pos="720"/>
        </w:tabs>
        <w:ind w:left="360" w:hanging="270"/>
        <w:rPr>
          <w:rFonts w:ascii="Tahoma" w:hAnsi="Tahoma" w:cs="Tahoma"/>
          <w:i/>
        </w:rPr>
      </w:pPr>
      <w:r w:rsidRPr="00AE2013">
        <w:rPr>
          <w:rFonts w:ascii="Tahoma" w:hAnsi="Tahoma" w:cs="Tahoma"/>
          <w:i/>
        </w:rPr>
        <w:t>The English consent form (</w:t>
      </w:r>
      <w:r>
        <w:rPr>
          <w:rFonts w:ascii="Tahoma" w:hAnsi="Tahoma" w:cs="Tahoma"/>
          <w:i/>
        </w:rPr>
        <w:t xml:space="preserve">referred to as the </w:t>
      </w:r>
      <w:r w:rsidRPr="00AE2013">
        <w:rPr>
          <w:rFonts w:ascii="Tahoma" w:hAnsi="Tahoma" w:cs="Tahoma"/>
          <w:i/>
        </w:rPr>
        <w:t>"</w:t>
      </w:r>
      <w:r>
        <w:rPr>
          <w:rFonts w:ascii="Tahoma" w:hAnsi="Tahoma" w:cs="Tahoma"/>
          <w:i/>
        </w:rPr>
        <w:t>S</w:t>
      </w:r>
      <w:r w:rsidRPr="00AE2013">
        <w:rPr>
          <w:rFonts w:ascii="Tahoma" w:hAnsi="Tahoma" w:cs="Tahoma"/>
          <w:i/>
        </w:rPr>
        <w:t xml:space="preserve">ummary </w:t>
      </w:r>
      <w:r>
        <w:rPr>
          <w:rFonts w:ascii="Tahoma" w:hAnsi="Tahoma" w:cs="Tahoma"/>
          <w:i/>
        </w:rPr>
        <w:t>F</w:t>
      </w:r>
      <w:r w:rsidRPr="00AE2013">
        <w:rPr>
          <w:rFonts w:ascii="Tahoma" w:hAnsi="Tahoma" w:cs="Tahoma"/>
          <w:i/>
        </w:rPr>
        <w:t>orm"</w:t>
      </w:r>
      <w:r>
        <w:rPr>
          <w:rFonts w:ascii="Tahoma" w:hAnsi="Tahoma" w:cs="Tahoma"/>
          <w:i/>
        </w:rPr>
        <w:t xml:space="preserve"> in the regulations</w:t>
      </w:r>
      <w:r w:rsidRPr="00AE2013">
        <w:rPr>
          <w:rFonts w:ascii="Tahoma" w:hAnsi="Tahoma" w:cs="Tahoma"/>
          <w:i/>
        </w:rPr>
        <w:t>):</w:t>
      </w:r>
    </w:p>
    <w:p w14:paraId="1ADEC7F1" w14:textId="77777777" w:rsidR="00AE2013" w:rsidRPr="00AE2013" w:rsidRDefault="00AE2013" w:rsidP="005521A7">
      <w:pPr>
        <w:pStyle w:val="PlainText"/>
        <w:numPr>
          <w:ilvl w:val="1"/>
          <w:numId w:val="27"/>
        </w:numPr>
        <w:tabs>
          <w:tab w:val="clear" w:pos="1440"/>
        </w:tabs>
        <w:ind w:left="720" w:right="-360" w:hanging="180"/>
        <w:rPr>
          <w:rFonts w:ascii="Tahoma" w:hAnsi="Tahoma" w:cs="Tahoma"/>
          <w:i/>
        </w:rPr>
      </w:pPr>
      <w:r w:rsidRPr="00AE2013">
        <w:rPr>
          <w:rFonts w:ascii="Tahoma" w:hAnsi="Tahoma" w:cs="Tahoma"/>
          <w:i/>
        </w:rPr>
        <w:t>Must be signed by the witness AND the Person Obtaining Consent (POC).</w:t>
      </w:r>
    </w:p>
    <w:p w14:paraId="6FA92C82" w14:textId="77777777" w:rsidR="00AE2013" w:rsidRPr="00AE2013" w:rsidRDefault="00AE2013" w:rsidP="005521A7">
      <w:pPr>
        <w:pStyle w:val="PlainText"/>
        <w:numPr>
          <w:ilvl w:val="1"/>
          <w:numId w:val="27"/>
        </w:numPr>
        <w:tabs>
          <w:tab w:val="clear" w:pos="1440"/>
        </w:tabs>
        <w:ind w:left="720" w:right="-360" w:hanging="180"/>
        <w:rPr>
          <w:rFonts w:ascii="Tahoma" w:hAnsi="Tahoma" w:cs="Tahoma"/>
          <w:i/>
        </w:rPr>
      </w:pPr>
      <w:r w:rsidRPr="00AE2013">
        <w:rPr>
          <w:rFonts w:ascii="Tahoma" w:hAnsi="Tahoma" w:cs="Tahoma"/>
          <w:i/>
        </w:rPr>
        <w:t>The non-English speaking participant/LAR does not sign the English consent.</w:t>
      </w:r>
    </w:p>
    <w:p w14:paraId="481D6DC3" w14:textId="77777777" w:rsidR="00AE2013" w:rsidRPr="00AE2013" w:rsidRDefault="00AE2013" w:rsidP="005521A7">
      <w:pPr>
        <w:pStyle w:val="PlainText"/>
        <w:numPr>
          <w:ilvl w:val="1"/>
          <w:numId w:val="27"/>
        </w:numPr>
        <w:tabs>
          <w:tab w:val="clear" w:pos="1440"/>
        </w:tabs>
        <w:ind w:left="720" w:right="-360" w:hanging="180"/>
        <w:rPr>
          <w:rFonts w:ascii="Tahoma" w:hAnsi="Tahoma" w:cs="Tahoma"/>
          <w:i/>
        </w:rPr>
      </w:pPr>
      <w:r w:rsidRPr="00AE2013">
        <w:rPr>
          <w:rFonts w:ascii="Tahoma" w:hAnsi="Tahoma" w:cs="Tahoma"/>
          <w:i/>
        </w:rPr>
        <w:t>The non-English speaking participant/LAR should not sign the HIPAA participant line</w:t>
      </w:r>
    </w:p>
    <w:p w14:paraId="2C08B978" w14:textId="77777777" w:rsidR="00F67F15" w:rsidRPr="00AE2013" w:rsidRDefault="00AE2013" w:rsidP="005521A7">
      <w:pPr>
        <w:pStyle w:val="PlainText"/>
        <w:numPr>
          <w:ilvl w:val="1"/>
          <w:numId w:val="27"/>
        </w:numPr>
        <w:tabs>
          <w:tab w:val="clear" w:pos="1440"/>
        </w:tabs>
        <w:ind w:left="720" w:right="-360" w:hanging="180"/>
        <w:rPr>
          <w:rFonts w:ascii="Tahoma" w:hAnsi="Tahoma" w:cs="Tahoma"/>
          <w:i/>
        </w:rPr>
      </w:pPr>
      <w:r w:rsidRPr="00AE2013">
        <w:rPr>
          <w:rFonts w:ascii="Tahoma" w:hAnsi="Tahoma" w:cs="Tahoma"/>
          <w:i/>
        </w:rPr>
        <w:t xml:space="preserve">If the participant or the LAR is non-English speaking, the Person Obtaining Consent (POC) must ensure that 1) the LAR's Description of Authority is completed and 2) that any questions or options presented by the consent form are documented and </w:t>
      </w:r>
      <w:r w:rsidR="00747775">
        <w:rPr>
          <w:rFonts w:ascii="Tahoma" w:hAnsi="Tahoma" w:cs="Tahoma"/>
          <w:i/>
        </w:rPr>
        <w:t>i</w:t>
      </w:r>
      <w:r w:rsidRPr="00AE2013">
        <w:rPr>
          <w:rFonts w:ascii="Tahoma" w:hAnsi="Tahoma" w:cs="Tahoma"/>
          <w:i/>
        </w:rPr>
        <w:t>nitialed by the POC on the Summary Form, per the participant's wishes, as they are understood during the consent process.</w:t>
      </w:r>
    </w:p>
    <w:sectPr w:rsidR="00F67F15" w:rsidRPr="00AE2013" w:rsidSect="00A23148">
      <w:headerReference w:type="default" r:id="rId8"/>
      <w:footerReference w:type="default" r:id="rId9"/>
      <w:pgSz w:w="12240" w:h="15840" w:code="1"/>
      <w:pgMar w:top="1440" w:right="1800" w:bottom="1440" w:left="1800" w:header="187"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A999F" w14:textId="77777777" w:rsidR="0089255B" w:rsidRDefault="0089255B">
      <w:r>
        <w:separator/>
      </w:r>
    </w:p>
  </w:endnote>
  <w:endnote w:type="continuationSeparator" w:id="0">
    <w:p w14:paraId="58AE51D6" w14:textId="77777777" w:rsidR="0089255B" w:rsidRDefault="0089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2F95" w14:textId="41D2C736" w:rsidR="00C21907" w:rsidRDefault="00C21907" w:rsidP="00E569CB">
    <w:pPr>
      <w:pStyle w:val="Footer"/>
      <w:tabs>
        <w:tab w:val="left" w:pos="2657"/>
      </w:tabs>
      <w:ind w:left="-1260" w:right="-1440"/>
      <w:jc w:val="center"/>
      <w:rPr>
        <w:rStyle w:val="PageNumber"/>
        <w:sz w:val="20"/>
        <w:szCs w:val="20"/>
      </w:rPr>
    </w:pPr>
    <w:r>
      <w:rP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004D1">
      <w:rPr>
        <w:rStyle w:val="PageNumber"/>
        <w:noProof/>
        <w:sz w:val="20"/>
        <w:szCs w:val="20"/>
      </w:rPr>
      <w:t>1</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F004D1">
      <w:rPr>
        <w:rStyle w:val="PageNumber"/>
        <w:noProof/>
        <w:sz w:val="20"/>
        <w:szCs w:val="20"/>
      </w:rPr>
      <w:t>1</w:t>
    </w:r>
    <w:r>
      <w:rPr>
        <w:rStyle w:val="PageNumber"/>
        <w:sz w:val="20"/>
        <w:szCs w:val="20"/>
      </w:rPr>
      <w:fldChar w:fldCharType="end"/>
    </w:r>
  </w:p>
  <w:p w14:paraId="75905738" w14:textId="77777777" w:rsidR="00C21907" w:rsidRDefault="00C21907" w:rsidP="00505845">
    <w:pPr>
      <w:pStyle w:val="Footer"/>
      <w:tabs>
        <w:tab w:val="left" w:pos="2657"/>
      </w:tabs>
      <w:ind w:left="-1260" w:right="-1440"/>
      <w:jc w:val="right"/>
    </w:pPr>
    <w:r>
      <w:rPr>
        <w:noProof/>
      </w:rPr>
      <mc:AlternateContent>
        <mc:Choice Requires="wps">
          <w:drawing>
            <wp:anchor distT="0" distB="0" distL="114300" distR="114300" simplePos="0" relativeHeight="251657728" behindDoc="0" locked="0" layoutInCell="1" allowOverlap="1" wp14:anchorId="0E3EA5B6" wp14:editId="1467EAD2">
              <wp:simplePos x="0" y="0"/>
              <wp:positionH relativeFrom="column">
                <wp:posOffset>368300</wp:posOffset>
              </wp:positionH>
              <wp:positionV relativeFrom="paragraph">
                <wp:posOffset>9119235</wp:posOffset>
              </wp:positionV>
              <wp:extent cx="2171700" cy="342900"/>
              <wp:effectExtent l="6350" t="13335" r="12700" b="571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37E29F8F" w14:textId="77777777" w:rsidR="00C21907" w:rsidRDefault="00C21907" w:rsidP="00505845">
                          <w:pPr>
                            <w:rPr>
                              <w:sz w:val="20"/>
                              <w:szCs w:val="20"/>
                            </w:rPr>
                          </w:pPr>
                          <w:r>
                            <w:rPr>
                              <w:sz w:val="20"/>
                              <w:szCs w:val="20"/>
                            </w:rPr>
                            <w:t>Participant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EA5B6" id="_x0000_t202" coordsize="21600,21600" o:spt="202" path="m,l,21600r21600,l21600,xe">
              <v:stroke joinstyle="miter"/>
              <v:path gradientshapeok="t" o:connecttype="rect"/>
            </v:shapetype>
            <v:shape id="Text Box 9" o:spid="_x0000_s1027" type="#_x0000_t202" style="position:absolute;left:0;text-align:left;margin-left:29pt;margin-top:718.05pt;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5/IKgIAAFc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l5RolmP&#10;LXoUoydvYCSrwM5gXIFODwbd/IjX2OVYqTP3wL86omHbMd2KW2th6ASrMbssvEwunk44LoBUwweo&#10;MQzbe4hAY2P7QB2SQRAdu3Q8dyakwvEyz5bZMkUTR9vVPF+hHEKw4um1sc6/E9CTIJTUYucjOjvc&#10;Oz+5PrmEYA6UrHdSqajYttoqSw4Mp2QXvxP6T25Kk6Gkq0W+mAj4K0Qavz9B9NLjuCvZl/T67MSK&#10;QNtbXWOarPBMqknG6pQ+8Riom0j0YzXGhkWSA8cV1Eck1sI03biNKHRgv1My4GSX1H3bMysoUe81&#10;NmeVzedhFaIyXyxzVOylpbq0MM0RqqSekknc+ml99sbKtsNI0zhouMWGNjJy/ZzVKX2c3tit06aF&#10;9bjUo9fz/2DzAwAA//8DAFBLAwQUAAYACAAAACEAPnf/juAAAAAMAQAADwAAAGRycy9kb3ducmV2&#10;LnhtbEyPzU7DMBCE70i8g7VIXBC1Q0NIQ5wKIYHgBgXB1Y23SYR/gu2m4e3ZnuC4s6OZb+r1bA2b&#10;MMTBOwnZQgBD13o9uE7C+9vDZQksJuW0Mt6hhB+MsG5OT2pVaX9wrzhtUscoxMVKSehTGivOY9uj&#10;VXHhR3T02/lgVaIzdFwHdaBwa/iVEAW3anDU0KsR73tsvzZ7K6HMn6bP+Lx8+WiLnVmli5vp8TtI&#10;eX42390CSzinPzMc8QkdGmLa+r3TkRkJ1yVNSaTnyyIDRo5cCJK2R2klMuBNzf+PaH4BAAD//wMA&#10;UEsBAi0AFAAGAAgAAAAhALaDOJL+AAAA4QEAABMAAAAAAAAAAAAAAAAAAAAAAFtDb250ZW50X1R5&#10;cGVzXS54bWxQSwECLQAUAAYACAAAACEAOP0h/9YAAACUAQAACwAAAAAAAAAAAAAAAAAvAQAAX3Jl&#10;bHMvLnJlbHNQSwECLQAUAAYACAAAACEAQoOfyCoCAABXBAAADgAAAAAAAAAAAAAAAAAuAgAAZHJz&#10;L2Uyb0RvYy54bWxQSwECLQAUAAYACAAAACEAPnf/juAAAAAMAQAADwAAAAAAAAAAAAAAAACEBAAA&#10;ZHJzL2Rvd25yZXYueG1sUEsFBgAAAAAEAAQA8wAAAJEFAAAAAA==&#10;">
              <v:textbox>
                <w:txbxContent>
                  <w:p w14:paraId="37E29F8F" w14:textId="77777777" w:rsidR="00C21907" w:rsidRDefault="00C21907" w:rsidP="00505845">
                    <w:pPr>
                      <w:rPr>
                        <w:sz w:val="20"/>
                        <w:szCs w:val="20"/>
                      </w:rPr>
                    </w:pPr>
                    <w:r>
                      <w:rPr>
                        <w:sz w:val="20"/>
                        <w:szCs w:val="20"/>
                      </w:rPr>
                      <w:t>Participant ID:</w:t>
                    </w:r>
                  </w:p>
                </w:txbxContent>
              </v:textbox>
            </v:shape>
          </w:pict>
        </mc:Fallback>
      </mc:AlternateContent>
    </w:r>
    <w:r>
      <w:rPr>
        <w:noProof/>
      </w:rPr>
      <w:drawing>
        <wp:inline distT="0" distB="0" distL="0" distR="0" wp14:anchorId="71A83A80" wp14:editId="5DD933E3">
          <wp:extent cx="1089025" cy="634365"/>
          <wp:effectExtent l="0" t="0" r="0" b="0"/>
          <wp:docPr id="1" name="Picture 1" descr="LinearServlet?FORMAT=GIF&amp;BARCODE=STUDY&amp;BAR_HEIGHT=1&amp;CODE_TYPE=CODE39&amp;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arServlet?FORMAT=GIF&amp;BARCODE=STUDY&amp;BAR_HEIGHT=1&amp;CODE_TYPE=CODE39&amp;X=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025" cy="634365"/>
                  </a:xfrm>
                  <a:prstGeom prst="rect">
                    <a:avLst/>
                  </a:prstGeom>
                  <a:noFill/>
                  <a:ln>
                    <a:noFill/>
                  </a:ln>
                </pic:spPr>
              </pic:pic>
            </a:graphicData>
          </a:graphic>
        </wp:inline>
      </w:drawing>
    </w:r>
  </w:p>
  <w:p w14:paraId="3D6EF55B" w14:textId="00FBED0D" w:rsidR="00C21907" w:rsidRPr="00E569CB" w:rsidRDefault="00C21907" w:rsidP="00E569CB">
    <w:pPr>
      <w:pStyle w:val="Footer"/>
      <w:tabs>
        <w:tab w:val="left" w:pos="-1080"/>
      </w:tabs>
      <w:ind w:left="-1260" w:right="-1440"/>
    </w:pPr>
    <w:r>
      <w:rPr>
        <w:noProof/>
        <w:sz w:val="20"/>
        <w:szCs w:val="20"/>
      </w:rPr>
      <mc:AlternateContent>
        <mc:Choice Requires="wps">
          <w:drawing>
            <wp:anchor distT="0" distB="0" distL="114300" distR="114300" simplePos="0" relativeHeight="251658752" behindDoc="0" locked="0" layoutInCell="1" allowOverlap="1" wp14:anchorId="70A8812D" wp14:editId="0B7082E7">
              <wp:simplePos x="0" y="0"/>
              <wp:positionH relativeFrom="column">
                <wp:posOffset>-825500</wp:posOffset>
              </wp:positionH>
              <wp:positionV relativeFrom="paragraph">
                <wp:posOffset>-604520</wp:posOffset>
              </wp:positionV>
              <wp:extent cx="2171700" cy="342900"/>
              <wp:effectExtent l="12700" t="5080" r="635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5E35BC28" w14:textId="77777777" w:rsidR="00C21907" w:rsidRPr="00B06533" w:rsidRDefault="00C21907" w:rsidP="00505845">
                          <w:pPr>
                            <w:rPr>
                              <w:sz w:val="20"/>
                              <w:szCs w:val="20"/>
                            </w:rPr>
                          </w:pPr>
                          <w:r w:rsidRPr="00B06533">
                            <w:rPr>
                              <w:sz w:val="20"/>
                              <w:szCs w:val="20"/>
                            </w:rPr>
                            <w:t>Participant 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812D" id="Text Box 10" o:spid="_x0000_s1028" type="#_x0000_t202" style="position:absolute;left:0;text-align:left;margin-left:-65pt;margin-top:-47.6pt;width:17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L7KwIAAFgEAAAOAAAAZHJzL2Uyb0RvYy54bWysVNtu2zAMfR+wfxD0vviyZGmMOEWXLsOA&#10;7gK0+wBZlmNhsqhJSuzs60vJbprdXob5QSBF6pA8JL2+HjpFjsI6Cbqk2SylRGgOtdT7kn592L26&#10;osR5pmumQIuSnoSj15uXL9a9KUQOLahaWIIg2hW9KWnrvSmSxPFWdMzNwAiNxgZsxzyqdp/UlvWI&#10;3qkkT9M3SQ+2Nha4cA5vb0cj3UT8phHcf24aJzxRJcXcfDxtPKtwJps1K/aWmVbyKQ32D1l0TGoM&#10;eoa6ZZ6Rg5W/QXWSW3DQ+BmHLoGmkVzEGrCaLP2lmvuWGRFrQXKcOdPk/h8s/3T8YomsS5pTolmH&#10;LXoQgydvYSBZpKc3rkCve4N+fsB7bHMs1Zk74N8c0bBtmd6LG2uhbwWrMb0sEJtcPA0NcYULIFX/&#10;EWqMww4eItDQ2C5wh2wQRMc2nc6tCblwvMyzZbZM0cTR9nqer1AOIVjx9NpY598L6EgQSmqx9RGd&#10;He+cH12fXEIwB0rWO6lUVOy+2ipLjgzHZBe/Cf0nN6VJX9LVIl+MBPwVIo3fnyA66XHelexKenV2&#10;YkWg7Z2u4zR6JtUoY3VKTzwG6kYS/VANU8fQP9BaQX1CYi2M443riEIL9gclPY52Sd33A7OCEvVB&#10;Y3NW2XwediEq88UyR8VeWqpLC9McoUrqKRnFrR/352Cs3LcYaRwHDTfY0EZGrp+zmtLH8Y3dmlYt&#10;7MelHr2efwibRwAAAP//AwBQSwMEFAAGAAgAAAAhAM/Ro+fiAAAADAEAAA8AAABkcnMvZG93bnJl&#10;di54bWxMj8FOwzAQRO9I/IO1SFxQ68QtpQ1xKoQEojdoK7i6sZtE2Otgu2n4e5YT3HZnR7NvyvXo&#10;LBtMiJ1HCfk0A2aw9rrDRsJ+9zRZAotJoVbWo5HwbSKsq8uLUhXan/HNDNvUMArBWCgJbUp9wXms&#10;W+NUnPreIN2OPjiVaA0N10GdKdxZLrJswZ3qkD60qjePrak/tycnYTl/GT7iZvb6Xi+OdpVu7obn&#10;ryDl9dX4cA8smTH9meEXn9ChIqaDP6GOzEqY5LOMyiSaVrcCGFlELkg5kDLPBfCq5P9LVD8AAAD/&#10;/wMAUEsBAi0AFAAGAAgAAAAhALaDOJL+AAAA4QEAABMAAAAAAAAAAAAAAAAAAAAAAFtDb250ZW50&#10;X1R5cGVzXS54bWxQSwECLQAUAAYACAAAACEAOP0h/9YAAACUAQAACwAAAAAAAAAAAAAAAAAvAQAA&#10;X3JlbHMvLnJlbHNQSwECLQAUAAYACAAAACEARa8S+ysCAABYBAAADgAAAAAAAAAAAAAAAAAuAgAA&#10;ZHJzL2Uyb0RvYy54bWxQSwECLQAUAAYACAAAACEAz9Gj5+IAAAAMAQAADwAAAAAAAAAAAAAAAACF&#10;BAAAZHJzL2Rvd25yZXYueG1sUEsFBgAAAAAEAAQA8wAAAJQFAAAAAA==&#10;">
              <v:textbox>
                <w:txbxContent>
                  <w:p w14:paraId="5E35BC28" w14:textId="77777777" w:rsidR="00C21907" w:rsidRPr="00B06533" w:rsidRDefault="00C21907" w:rsidP="00505845">
                    <w:pPr>
                      <w:rPr>
                        <w:sz w:val="20"/>
                        <w:szCs w:val="20"/>
                      </w:rPr>
                    </w:pPr>
                    <w:r w:rsidRPr="00B06533">
                      <w:rPr>
                        <w:sz w:val="20"/>
                        <w:szCs w:val="20"/>
                      </w:rPr>
                      <w:t>Participant ID:</w:t>
                    </w:r>
                  </w:p>
                </w:txbxContent>
              </v:textbox>
            </v:shape>
          </w:pict>
        </mc:Fallback>
      </mc:AlternateContent>
    </w:r>
    <w:proofErr w:type="spellStart"/>
    <w:r w:rsidR="00961B56">
      <w:rPr>
        <w:sz w:val="16"/>
        <w:szCs w:val="16"/>
      </w:rPr>
      <w:t>SU_MainICF_HIPAA</w:t>
    </w:r>
    <w:proofErr w:type="spellEnd"/>
    <w:r w:rsidR="00961B56">
      <w:rPr>
        <w:sz w:val="16"/>
        <w:szCs w:val="16"/>
      </w:rPr>
      <w:t xml:space="preserve"> rev 1202</w:t>
    </w:r>
    <w:r>
      <w:rPr>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B9C79" w14:textId="77777777" w:rsidR="0089255B" w:rsidRDefault="0089255B">
      <w:r>
        <w:separator/>
      </w:r>
    </w:p>
  </w:footnote>
  <w:footnote w:type="continuationSeparator" w:id="0">
    <w:p w14:paraId="489368E8" w14:textId="77777777" w:rsidR="0089255B" w:rsidRDefault="00892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10" w:type="dxa"/>
      <w:tblInd w:w="-695" w:type="dxa"/>
      <w:tblLayout w:type="fixed"/>
      <w:tblCellMar>
        <w:left w:w="115" w:type="dxa"/>
        <w:right w:w="115" w:type="dxa"/>
      </w:tblCellMar>
      <w:tblLook w:val="04A0" w:firstRow="1" w:lastRow="0" w:firstColumn="1" w:lastColumn="0" w:noHBand="0" w:noVBand="1"/>
    </w:tblPr>
    <w:tblGrid>
      <w:gridCol w:w="1800"/>
      <w:gridCol w:w="4881"/>
      <w:gridCol w:w="609"/>
      <w:gridCol w:w="3180"/>
      <w:gridCol w:w="540"/>
    </w:tblGrid>
    <w:tr w:rsidR="00C21907" w:rsidRPr="00CC74B4" w14:paraId="552ECB9B" w14:textId="77777777" w:rsidTr="00CC74B4">
      <w:trPr>
        <w:trHeight w:val="544"/>
      </w:trPr>
      <w:tc>
        <w:tcPr>
          <w:tcW w:w="6681" w:type="dxa"/>
          <w:gridSpan w:val="2"/>
          <w:tcBorders>
            <w:top w:val="nil"/>
            <w:left w:val="nil"/>
            <w:bottom w:val="single" w:sz="4" w:space="0" w:color="auto"/>
            <w:right w:val="nil"/>
          </w:tcBorders>
          <w:vAlign w:val="center"/>
        </w:tcPr>
        <w:p w14:paraId="544589AE" w14:textId="77777777" w:rsidR="00C21907" w:rsidRPr="00CC74B4" w:rsidRDefault="00C21907" w:rsidP="00CC74B4">
          <w:pPr>
            <w:pStyle w:val="Header"/>
            <w:jc w:val="center"/>
            <w:rPr>
              <w:b/>
              <w:bCs/>
              <w:sz w:val="18"/>
              <w:szCs w:val="18"/>
            </w:rPr>
          </w:pPr>
        </w:p>
      </w:tc>
      <w:tc>
        <w:tcPr>
          <w:tcW w:w="609" w:type="dxa"/>
          <w:vMerge w:val="restart"/>
          <w:vAlign w:val="center"/>
        </w:tcPr>
        <w:p w14:paraId="0ABFC84F" w14:textId="77777777" w:rsidR="00C21907" w:rsidRPr="00CC74B4" w:rsidRDefault="00C21907" w:rsidP="00CC74B4">
          <w:pPr>
            <w:pStyle w:val="Header"/>
            <w:rPr>
              <w:b/>
              <w:bCs/>
              <w:sz w:val="18"/>
              <w:szCs w:val="18"/>
            </w:rPr>
          </w:pPr>
        </w:p>
      </w:tc>
      <w:tc>
        <w:tcPr>
          <w:tcW w:w="3720" w:type="dxa"/>
          <w:gridSpan w:val="2"/>
          <w:vMerge w:val="restart"/>
          <w:vAlign w:val="center"/>
          <w:hideMark/>
        </w:tcPr>
        <w:p w14:paraId="7A7427FB" w14:textId="77777777" w:rsidR="00C21907" w:rsidRPr="00CC74B4" w:rsidRDefault="00C21907" w:rsidP="00CC74B4">
          <w:pPr>
            <w:pStyle w:val="Header"/>
            <w:rPr>
              <w:b/>
              <w:bCs/>
              <w:sz w:val="18"/>
              <w:szCs w:val="18"/>
            </w:rPr>
          </w:pPr>
          <w:r>
            <w:rPr>
              <w:b/>
              <w:bCs/>
              <w:noProof/>
              <w:sz w:val="18"/>
              <w:szCs w:val="18"/>
            </w:rPr>
            <mc:AlternateContent>
              <mc:Choice Requires="wps">
                <w:drawing>
                  <wp:anchor distT="0" distB="0" distL="114300" distR="114300" simplePos="0" relativeHeight="251656704" behindDoc="0" locked="0" layoutInCell="1" allowOverlap="1" wp14:anchorId="1F1D67A7" wp14:editId="461E2A04">
                    <wp:simplePos x="0" y="0"/>
                    <wp:positionH relativeFrom="column">
                      <wp:posOffset>-55245</wp:posOffset>
                    </wp:positionH>
                    <wp:positionV relativeFrom="paragraph">
                      <wp:posOffset>72390</wp:posOffset>
                    </wp:positionV>
                    <wp:extent cx="2268220" cy="499745"/>
                    <wp:effectExtent l="11430" t="5715" r="6350" b="889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499745"/>
                            </a:xfrm>
                            <a:prstGeom prst="rect">
                              <a:avLst/>
                            </a:prstGeom>
                            <a:solidFill>
                              <a:srgbClr val="FFFFFF"/>
                            </a:solidFill>
                            <a:ln w="9525">
                              <a:solidFill>
                                <a:srgbClr val="C00000"/>
                              </a:solidFill>
                              <a:prstDash val="dash"/>
                              <a:miter lim="800000"/>
                              <a:headEnd/>
                              <a:tailEnd/>
                            </a:ln>
                          </wps:spPr>
                          <wps:txbx>
                            <w:txbxContent>
                              <w:p w14:paraId="765A8C97" w14:textId="77777777" w:rsidR="00C21907" w:rsidRDefault="00C21907" w:rsidP="00CC74B4">
                                <w:pPr>
                                  <w:tabs>
                                    <w:tab w:val="left" w:pos="3395"/>
                                  </w:tabs>
                                  <w:ind w:left="-25" w:right="90"/>
                                  <w:jc w:val="center"/>
                                  <w:rPr>
                                    <w:rFonts w:ascii="Arial" w:hAnsi="Arial" w:cs="Arial"/>
                                    <w:sz w:val="20"/>
                                    <w:szCs w:val="20"/>
                                  </w:rPr>
                                </w:pPr>
                                <w:r>
                                  <w:rPr>
                                    <w:rFonts w:ascii="Arial" w:hAnsi="Arial" w:cs="Arial"/>
                                    <w:i/>
                                    <w:color w:val="C00000"/>
                                    <w:sz w:val="20"/>
                                    <w:szCs w:val="20"/>
                                  </w:rPr>
                                  <w:t>IRB Use Only</w:t>
                                </w:r>
                              </w:p>
                              <w:p w14:paraId="0AD0714C" w14:textId="77777777" w:rsidR="00C21907" w:rsidRDefault="00C21907" w:rsidP="00CC74B4">
                                <w:pPr>
                                  <w:tabs>
                                    <w:tab w:val="left" w:pos="3395"/>
                                  </w:tabs>
                                  <w:ind w:left="-25" w:right="90"/>
                                  <w:rPr>
                                    <w:rFonts w:ascii="Arial" w:hAnsi="Arial" w:cs="Arial"/>
                                    <w:sz w:val="20"/>
                                    <w:szCs w:val="20"/>
                                    <w:u w:val="single"/>
                                  </w:rPr>
                                </w:pPr>
                                <w:r>
                                  <w:rPr>
                                    <w:rFonts w:ascii="Arial" w:hAnsi="Arial" w:cs="Arial"/>
                                    <w:sz w:val="20"/>
                                    <w:szCs w:val="20"/>
                                  </w:rPr>
                                  <w:t xml:space="preserve">Approval Date:   </w:t>
                                </w:r>
                                <w:proofErr w:type="spellStart"/>
                                <w:r>
                                  <w:rPr>
                                    <w:rFonts w:ascii="Arial" w:hAnsi="Arial" w:cs="Arial"/>
                                    <w:sz w:val="20"/>
                                    <w:szCs w:val="20"/>
                                  </w:rPr>
                                  <w:t>M</w:t>
                                </w:r>
                                <w:r>
                                  <w:rPr>
                                    <w:rFonts w:ascii="Arial" w:hAnsi="Arial" w:cs="Arial"/>
                                    <w:sz w:val="20"/>
                                    <w:szCs w:val="20"/>
                                    <w:u w:val="single"/>
                                  </w:rPr>
                                  <w:t>onthname</w:t>
                                </w:r>
                                <w:proofErr w:type="spellEnd"/>
                                <w:r>
                                  <w:rPr>
                                    <w:rFonts w:ascii="Arial" w:hAnsi="Arial" w:cs="Arial"/>
                                    <w:sz w:val="20"/>
                                    <w:szCs w:val="20"/>
                                    <w:u w:val="single"/>
                                  </w:rPr>
                                  <w:t xml:space="preserve"> dd, 20yy</w:t>
                                </w:r>
                                <w:r>
                                  <w:rPr>
                                    <w:rFonts w:ascii="Arial" w:hAnsi="Arial" w:cs="Arial"/>
                                    <w:sz w:val="20"/>
                                    <w:szCs w:val="20"/>
                                  </w:rPr>
                                  <w:t xml:space="preserve"> Expiration Date: </w:t>
                                </w:r>
                                <w:proofErr w:type="spellStart"/>
                                <w:r>
                                  <w:rPr>
                                    <w:rFonts w:ascii="Arial" w:hAnsi="Arial" w:cs="Arial"/>
                                    <w:sz w:val="20"/>
                                    <w:szCs w:val="20"/>
                                    <w:u w:val="single"/>
                                  </w:rPr>
                                  <w:t>Monthname</w:t>
                                </w:r>
                                <w:proofErr w:type="spellEnd"/>
                                <w:r>
                                  <w:rPr>
                                    <w:rFonts w:ascii="Arial" w:hAnsi="Arial" w:cs="Arial"/>
                                    <w:sz w:val="20"/>
                                    <w:szCs w:val="20"/>
                                    <w:u w:val="single"/>
                                  </w:rPr>
                                  <w:t xml:space="preserve"> dd, 20yy</w:t>
                                </w:r>
                              </w:p>
                            </w:txbxContent>
                          </wps:txbx>
                          <wps:bodyPr rot="0" vert="horz" wrap="square" lIns="4572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D67A7" id="_x0000_t202" coordsize="21600,21600" o:spt="202" path="m,l,21600r21600,l21600,xe">
                    <v:stroke joinstyle="miter"/>
                    <v:path gradientshapeok="t" o:connecttype="rect"/>
                  </v:shapetype>
                  <v:shape id="Text Box 7" o:spid="_x0000_s1026" type="#_x0000_t202" style="position:absolute;margin-left:-4.35pt;margin-top:5.7pt;width:178.6pt;height:3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MAIAAFwEAAAOAAAAZHJzL2Uyb0RvYy54bWysVM1u2zAMvg/YOwi6L06MpGmMOEWXLMOA&#10;rhvQ7gEYWY6FyaImKbG7px8lJ2n3dxnmg0BK5EfyI+nlTd9qdpTOKzQln4zGnEkjsFJmX/Ivj9s3&#10;15z5AKYCjUaW/El6frN6/WrZ2ULm2KCupGMEYnzR2ZI3Idgiy7xoZAt+hFYaeqzRtRBIdfusctAR&#10;equzfDy+yjp0lXUopPd0uxke+Srh17UU4VNdexmYLjnlFtLp0rmLZ7ZaQrF3YBslTmnAP2TRgjIU&#10;9AK1gQDs4NRvUK0SDj3WYSSwzbCulZCpBqpmMv6lmocGrEy1EDneXmjy/w9W3B8/O6aqkk85M9BS&#10;ix5lH9hb7Nk8stNZX5DRgyWz0NM1dTlV6u0diq+eGVw3YPby1jnsGgkVZTeJntkL1wHHR5Bd9xEr&#10;CgOHgAmor10bqSMyGKFTl54unYmpCLrM86vrPKcnQW/TxWI+naUQUJy9rfPhvcSWRaHkjjqf0OF4&#10;50PMBoqzSQzmUatqq7ROitvv1tqxI9CUbNN3Qv/JTBvWlXwxy2cDAX+FWI/j9yeImMIGfDOEqkiK&#10;VlC0KtAaaNWW/PriDEWk852pkkkApQeZStHmxG+kdCA39LueDCPpO6yeiGmHw7jTepLQoPvOWUej&#10;XnL/7QBOcqY/GOrWdDaP1IakkODOwu4sgBHkXvLA2SCuw7BDB+vUviH0YSYM3lJXa5UIf87klCuN&#10;cOrDad3ijrzUk9XzT2H1AwAA//8DAFBLAwQUAAYACAAAACEAbcRrod8AAAAIAQAADwAAAGRycy9k&#10;b3ducmV2LnhtbEyPvU7DQBCEeyTe4bRINCg5G0JwjM8RAkWkoSCkSHn2LbaV+7F868R5e5YKytkZ&#10;zXxbrCdnxQmH2AWvIJ0nINDXwXS+UbD/2swyEJG0N9oGjwouGGFdXl8VOjfh7D/xtKNGcImPuVbQ&#10;EvW5lLFu0ek4Dz169r7D4DSxHBppBn3mcmflfZIspdOd54VW9/jaYn3cjU7Bh9VEm/ftwY374/by&#10;dmerJVmlbm+ml2cQhBP9heEXn9GhZKYqjN5EYRXMsidO8j1dgGD/YZE9gqgUrJIUZFnI/w+UPwAA&#10;AP//AwBQSwECLQAUAAYACAAAACEAtoM4kv4AAADhAQAAEwAAAAAAAAAAAAAAAAAAAAAAW0NvbnRl&#10;bnRfVHlwZXNdLnhtbFBLAQItABQABgAIAAAAIQA4/SH/1gAAAJQBAAALAAAAAAAAAAAAAAAAAC8B&#10;AABfcmVscy8ucmVsc1BLAQItABQABgAIAAAAIQA/CzJ+MAIAAFwEAAAOAAAAAAAAAAAAAAAAAC4C&#10;AABkcnMvZTJvRG9jLnhtbFBLAQItABQABgAIAAAAIQBtxGuh3wAAAAgBAAAPAAAAAAAAAAAAAAAA&#10;AIoEAABkcnMvZG93bnJldi54bWxQSwUGAAAAAAQABADzAAAAlgUAAAAA&#10;" strokecolor="#c00000">
                    <v:stroke dashstyle="dash"/>
                    <v:textbox inset="3.6pt,0,0,0">
                      <w:txbxContent>
                        <w:p w14:paraId="765A8C97" w14:textId="77777777" w:rsidR="00C21907" w:rsidRDefault="00C21907" w:rsidP="00CC74B4">
                          <w:pPr>
                            <w:tabs>
                              <w:tab w:val="left" w:pos="3395"/>
                            </w:tabs>
                            <w:ind w:left="-25" w:right="90"/>
                            <w:jc w:val="center"/>
                            <w:rPr>
                              <w:rFonts w:ascii="Arial" w:hAnsi="Arial" w:cs="Arial"/>
                              <w:sz w:val="20"/>
                              <w:szCs w:val="20"/>
                            </w:rPr>
                          </w:pPr>
                          <w:r>
                            <w:rPr>
                              <w:rFonts w:ascii="Arial" w:hAnsi="Arial" w:cs="Arial"/>
                              <w:i/>
                              <w:color w:val="C00000"/>
                              <w:sz w:val="20"/>
                              <w:szCs w:val="20"/>
                            </w:rPr>
                            <w:t>IRB Use Only</w:t>
                          </w:r>
                        </w:p>
                        <w:p w14:paraId="0AD0714C" w14:textId="77777777" w:rsidR="00C21907" w:rsidRDefault="00C21907" w:rsidP="00CC74B4">
                          <w:pPr>
                            <w:tabs>
                              <w:tab w:val="left" w:pos="3395"/>
                            </w:tabs>
                            <w:ind w:left="-25" w:right="90"/>
                            <w:rPr>
                              <w:rFonts w:ascii="Arial" w:hAnsi="Arial" w:cs="Arial"/>
                              <w:sz w:val="20"/>
                              <w:szCs w:val="20"/>
                              <w:u w:val="single"/>
                            </w:rPr>
                          </w:pPr>
                          <w:r>
                            <w:rPr>
                              <w:rFonts w:ascii="Arial" w:hAnsi="Arial" w:cs="Arial"/>
                              <w:sz w:val="20"/>
                              <w:szCs w:val="20"/>
                            </w:rPr>
                            <w:t>Approval Date:   M</w:t>
                          </w:r>
                          <w:r>
                            <w:rPr>
                              <w:rFonts w:ascii="Arial" w:hAnsi="Arial" w:cs="Arial"/>
                              <w:sz w:val="20"/>
                              <w:szCs w:val="20"/>
                              <w:u w:val="single"/>
                            </w:rPr>
                            <w:t>onthname dd, 20yy</w:t>
                          </w:r>
                          <w:r>
                            <w:rPr>
                              <w:rFonts w:ascii="Arial" w:hAnsi="Arial" w:cs="Arial"/>
                              <w:sz w:val="20"/>
                              <w:szCs w:val="20"/>
                            </w:rPr>
                            <w:t xml:space="preserve"> Expiration Date: </w:t>
                          </w:r>
                          <w:r>
                            <w:rPr>
                              <w:rFonts w:ascii="Arial" w:hAnsi="Arial" w:cs="Arial"/>
                              <w:sz w:val="20"/>
                              <w:szCs w:val="20"/>
                              <w:u w:val="single"/>
                            </w:rPr>
                            <w:t>Monthname dd, 20yy</w:t>
                          </w:r>
                        </w:p>
                      </w:txbxContent>
                    </v:textbox>
                  </v:shape>
                </w:pict>
              </mc:Fallback>
            </mc:AlternateContent>
          </w:r>
        </w:p>
      </w:tc>
    </w:tr>
    <w:tr w:rsidR="00C21907" w:rsidRPr="00CC74B4" w14:paraId="27A8498A" w14:textId="77777777" w:rsidTr="00CC74B4">
      <w:trPr>
        <w:trHeight w:val="434"/>
      </w:trPr>
      <w:tc>
        <w:tcPr>
          <w:tcW w:w="6681" w:type="dxa"/>
          <w:gridSpan w:val="2"/>
          <w:tcBorders>
            <w:top w:val="single" w:sz="4" w:space="0" w:color="auto"/>
            <w:left w:val="single" w:sz="4" w:space="0" w:color="auto"/>
            <w:bottom w:val="nil"/>
            <w:right w:val="single" w:sz="4" w:space="0" w:color="auto"/>
          </w:tcBorders>
          <w:vAlign w:val="center"/>
          <w:hideMark/>
        </w:tcPr>
        <w:p w14:paraId="7F45EA39" w14:textId="77777777" w:rsidR="00C21907" w:rsidRPr="00CC74B4" w:rsidRDefault="00C21907" w:rsidP="00CC74B4">
          <w:pPr>
            <w:pStyle w:val="Header"/>
            <w:rPr>
              <w:rFonts w:ascii="Arial" w:hAnsi="Arial" w:cs="Arial"/>
              <w:b/>
              <w:bCs/>
            </w:rPr>
          </w:pPr>
          <w:r w:rsidRPr="00CC74B4">
            <w:rPr>
              <w:rFonts w:ascii="Arial" w:hAnsi="Arial" w:cs="Arial"/>
              <w:b/>
              <w:bCs/>
            </w:rPr>
            <w:t>STANFORD UNIVERSITY   Research Consent Form</w:t>
          </w:r>
        </w:p>
      </w:tc>
      <w:tc>
        <w:tcPr>
          <w:tcW w:w="609" w:type="dxa"/>
          <w:vMerge/>
          <w:vAlign w:val="center"/>
          <w:hideMark/>
        </w:tcPr>
        <w:p w14:paraId="383782A5" w14:textId="77777777" w:rsidR="00C21907" w:rsidRPr="00CC74B4" w:rsidRDefault="00C21907" w:rsidP="00CC74B4">
          <w:pPr>
            <w:pStyle w:val="Header"/>
            <w:shd w:val="clear" w:color="auto" w:fill="FFFFFF"/>
            <w:jc w:val="center"/>
            <w:rPr>
              <w:b/>
              <w:bCs/>
              <w:sz w:val="18"/>
              <w:szCs w:val="18"/>
            </w:rPr>
          </w:pPr>
        </w:p>
      </w:tc>
      <w:tc>
        <w:tcPr>
          <w:tcW w:w="4260" w:type="dxa"/>
          <w:gridSpan w:val="2"/>
          <w:vMerge/>
          <w:vAlign w:val="center"/>
          <w:hideMark/>
        </w:tcPr>
        <w:p w14:paraId="449BCA2F" w14:textId="77777777" w:rsidR="00C21907" w:rsidRPr="00CC74B4" w:rsidRDefault="00C21907" w:rsidP="00CC74B4">
          <w:pPr>
            <w:pStyle w:val="Header"/>
            <w:shd w:val="clear" w:color="auto" w:fill="FFFFFF"/>
            <w:jc w:val="center"/>
            <w:rPr>
              <w:b/>
              <w:bCs/>
              <w:sz w:val="18"/>
              <w:szCs w:val="18"/>
            </w:rPr>
          </w:pPr>
        </w:p>
      </w:tc>
    </w:tr>
    <w:tr w:rsidR="00C21907" w:rsidRPr="00CC74B4" w14:paraId="2B409984" w14:textId="77777777" w:rsidTr="00CC74B4">
      <w:trPr>
        <w:trHeight w:val="355"/>
      </w:trPr>
      <w:tc>
        <w:tcPr>
          <w:tcW w:w="1800" w:type="dxa"/>
          <w:tcBorders>
            <w:top w:val="nil"/>
            <w:left w:val="single" w:sz="4" w:space="0" w:color="auto"/>
            <w:bottom w:val="nil"/>
            <w:right w:val="nil"/>
          </w:tcBorders>
          <w:vAlign w:val="center"/>
          <w:hideMark/>
        </w:tcPr>
        <w:p w14:paraId="7E19EC26" w14:textId="77777777" w:rsidR="00C21907" w:rsidRPr="00CC74B4" w:rsidRDefault="00C21907" w:rsidP="00CC74B4">
          <w:pPr>
            <w:pStyle w:val="Header"/>
            <w:rPr>
              <w:rFonts w:ascii="Arial" w:hAnsi="Arial" w:cs="Arial"/>
              <w:bCs/>
              <w:sz w:val="20"/>
              <w:szCs w:val="20"/>
            </w:rPr>
          </w:pPr>
          <w:r w:rsidRPr="00CC74B4">
            <w:rPr>
              <w:rFonts w:ascii="Arial" w:hAnsi="Arial" w:cs="Arial"/>
              <w:bCs/>
              <w:sz w:val="20"/>
              <w:szCs w:val="20"/>
            </w:rPr>
            <w:t>Protocol Director:</w:t>
          </w:r>
        </w:p>
      </w:tc>
      <w:tc>
        <w:tcPr>
          <w:tcW w:w="4881" w:type="dxa"/>
          <w:tcBorders>
            <w:top w:val="nil"/>
            <w:left w:val="nil"/>
            <w:bottom w:val="nil"/>
            <w:right w:val="single" w:sz="4" w:space="0" w:color="auto"/>
          </w:tcBorders>
          <w:vAlign w:val="center"/>
        </w:tcPr>
        <w:p w14:paraId="438576C6" w14:textId="68D0BD61" w:rsidR="00C21907" w:rsidRPr="00CC74B4" w:rsidRDefault="00F1725E" w:rsidP="00CC74B4">
          <w:pPr>
            <w:pStyle w:val="Header"/>
            <w:rPr>
              <w:rFonts w:ascii="Arial" w:hAnsi="Arial" w:cs="Arial"/>
              <w:bCs/>
              <w:sz w:val="20"/>
              <w:szCs w:val="20"/>
            </w:rPr>
          </w:pPr>
          <w:r>
            <w:rPr>
              <w:rFonts w:ascii="Arial" w:hAnsi="Arial" w:cs="Arial"/>
              <w:bCs/>
              <w:sz w:val="20"/>
              <w:szCs w:val="20"/>
            </w:rPr>
            <w:t>Kevin Schulman, MD</w:t>
          </w:r>
        </w:p>
      </w:tc>
      <w:tc>
        <w:tcPr>
          <w:tcW w:w="609" w:type="dxa"/>
          <w:vMerge/>
          <w:vAlign w:val="center"/>
          <w:hideMark/>
        </w:tcPr>
        <w:p w14:paraId="722A6544" w14:textId="77777777" w:rsidR="00C21907" w:rsidRPr="00CC74B4" w:rsidRDefault="00C21907" w:rsidP="00CC74B4">
          <w:pPr>
            <w:pStyle w:val="Header"/>
            <w:shd w:val="clear" w:color="auto" w:fill="FFFFFF"/>
            <w:rPr>
              <w:rFonts w:ascii="Arial" w:hAnsi="Arial" w:cs="Arial"/>
              <w:bCs/>
              <w:sz w:val="20"/>
              <w:szCs w:val="20"/>
            </w:rPr>
          </w:pPr>
        </w:p>
      </w:tc>
      <w:tc>
        <w:tcPr>
          <w:tcW w:w="4260" w:type="dxa"/>
          <w:gridSpan w:val="2"/>
          <w:vMerge/>
          <w:vAlign w:val="center"/>
          <w:hideMark/>
        </w:tcPr>
        <w:p w14:paraId="5F7BCBA6" w14:textId="77777777" w:rsidR="00C21907" w:rsidRPr="00CC74B4" w:rsidRDefault="00C21907" w:rsidP="00CC74B4">
          <w:pPr>
            <w:pStyle w:val="Header"/>
            <w:shd w:val="clear" w:color="auto" w:fill="FFFFFF"/>
            <w:rPr>
              <w:rFonts w:ascii="Arial" w:hAnsi="Arial" w:cs="Arial"/>
              <w:bCs/>
              <w:sz w:val="20"/>
              <w:szCs w:val="20"/>
            </w:rPr>
          </w:pPr>
        </w:p>
      </w:tc>
    </w:tr>
    <w:tr w:rsidR="00C21907" w:rsidRPr="00CC74B4" w14:paraId="335AD8EB" w14:textId="77777777" w:rsidTr="00CC74B4">
      <w:trPr>
        <w:trHeight w:val="355"/>
      </w:trPr>
      <w:tc>
        <w:tcPr>
          <w:tcW w:w="10470" w:type="dxa"/>
          <w:gridSpan w:val="4"/>
          <w:tcBorders>
            <w:top w:val="single" w:sz="4" w:space="0" w:color="auto"/>
            <w:left w:val="single" w:sz="4" w:space="0" w:color="auto"/>
            <w:bottom w:val="single" w:sz="4" w:space="0" w:color="auto"/>
            <w:right w:val="single" w:sz="4" w:space="0" w:color="auto"/>
          </w:tcBorders>
          <w:vAlign w:val="center"/>
          <w:hideMark/>
        </w:tcPr>
        <w:p w14:paraId="684E1A3E" w14:textId="77236D75" w:rsidR="00C21907" w:rsidRPr="00CC74B4" w:rsidRDefault="00C21907" w:rsidP="00CC74B4">
          <w:pPr>
            <w:pStyle w:val="Header"/>
            <w:rPr>
              <w:rFonts w:ascii="Arial" w:hAnsi="Arial" w:cs="Arial"/>
              <w:bCs/>
              <w:i/>
              <w:sz w:val="20"/>
              <w:szCs w:val="20"/>
            </w:rPr>
          </w:pPr>
          <w:r w:rsidRPr="00CC74B4">
            <w:rPr>
              <w:rFonts w:ascii="Arial" w:hAnsi="Arial" w:cs="Arial"/>
              <w:bCs/>
              <w:sz w:val="20"/>
              <w:szCs w:val="20"/>
            </w:rPr>
            <w:t xml:space="preserve">Protocol Title:   </w:t>
          </w:r>
          <w:r w:rsidR="00F1725E" w:rsidRPr="00F1725E">
            <w:rPr>
              <w:rFonts w:ascii="Arial" w:hAnsi="Arial" w:cs="Arial"/>
              <w:bCs/>
              <w:sz w:val="20"/>
              <w:szCs w:val="20"/>
            </w:rPr>
            <w:t>Convalescent Plasma to Limit Coronavirus Associated Complications: A Randomized Double-Blind, Phase 2 Study Comparing the Efficacy and Safety of High-Titer Anti-SARS-CoV-2 Plasma vs. Placebo in Emergency Room Patients</w:t>
          </w:r>
        </w:p>
      </w:tc>
      <w:tc>
        <w:tcPr>
          <w:tcW w:w="540" w:type="dxa"/>
          <w:tcBorders>
            <w:top w:val="nil"/>
            <w:left w:val="single" w:sz="4" w:space="0" w:color="auto"/>
            <w:bottom w:val="nil"/>
            <w:right w:val="nil"/>
          </w:tcBorders>
          <w:vAlign w:val="center"/>
        </w:tcPr>
        <w:p w14:paraId="1751ACB2" w14:textId="77777777" w:rsidR="00C21907" w:rsidRPr="00CC74B4" w:rsidRDefault="00C21907" w:rsidP="00CC74B4">
          <w:pPr>
            <w:pStyle w:val="Header"/>
            <w:rPr>
              <w:b/>
              <w:bCs/>
              <w:i/>
              <w:sz w:val="18"/>
              <w:szCs w:val="18"/>
            </w:rPr>
          </w:pPr>
        </w:p>
      </w:tc>
    </w:tr>
  </w:tbl>
  <w:p w14:paraId="3F408850" w14:textId="77777777" w:rsidR="00C21907" w:rsidRDefault="00C21907">
    <w:pPr>
      <w:pStyle w:val="Header"/>
      <w:shd w:val="clear" w:color="auto" w:fill="FFFFFF"/>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7C7C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837"/>
    <w:multiLevelType w:val="hybridMultilevel"/>
    <w:tmpl w:val="9F564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75E59"/>
    <w:multiLevelType w:val="hybridMultilevel"/>
    <w:tmpl w:val="85582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80CEA"/>
    <w:multiLevelType w:val="hybridMultilevel"/>
    <w:tmpl w:val="DF22DE34"/>
    <w:lvl w:ilvl="0" w:tplc="25823E00">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510E5D"/>
    <w:multiLevelType w:val="hybridMultilevel"/>
    <w:tmpl w:val="577A3540"/>
    <w:lvl w:ilvl="0" w:tplc="ECBEF506">
      <w:numFmt w:val="bullet"/>
      <w:lvlText w:val="•"/>
      <w:lvlJc w:val="left"/>
      <w:pPr>
        <w:ind w:left="90" w:hanging="360"/>
      </w:pPr>
      <w:rPr>
        <w:rFonts w:ascii="Arial" w:eastAsia="Times New Roman" w:hAnsi="Arial" w:cs="Aria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5" w15:restartNumberingAfterBreak="0">
    <w:nsid w:val="1D631CBB"/>
    <w:multiLevelType w:val="hybridMultilevel"/>
    <w:tmpl w:val="B940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D1BAB"/>
    <w:multiLevelType w:val="hybridMultilevel"/>
    <w:tmpl w:val="3B00D720"/>
    <w:lvl w:ilvl="0" w:tplc="FFFFFFFF">
      <w:start w:val="1"/>
      <w:numFmt w:val="bullet"/>
      <w:lvlText w:val=""/>
      <w:lvlJc w:val="left"/>
      <w:pPr>
        <w:tabs>
          <w:tab w:val="num" w:pos="2169"/>
        </w:tabs>
        <w:ind w:left="2169" w:hanging="360"/>
      </w:pPr>
      <w:rPr>
        <w:rFonts w:ascii="Symbol" w:hAnsi="Symbol" w:cs="Symbol" w:hint="default"/>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7" w15:restartNumberingAfterBreak="0">
    <w:nsid w:val="249B1463"/>
    <w:multiLevelType w:val="hybridMultilevel"/>
    <w:tmpl w:val="3F60CD38"/>
    <w:lvl w:ilvl="0" w:tplc="51CC587E">
      <w:start w:val="1"/>
      <w:numFmt w:val="upperLetter"/>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A7749"/>
    <w:multiLevelType w:val="hybridMultilevel"/>
    <w:tmpl w:val="18084F02"/>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2F422C1B"/>
    <w:multiLevelType w:val="hybridMultilevel"/>
    <w:tmpl w:val="79DA153A"/>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304A4A3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34100874"/>
    <w:multiLevelType w:val="hybridMultilevel"/>
    <w:tmpl w:val="525E3836"/>
    <w:lvl w:ilvl="0" w:tplc="ED3CA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41C60"/>
    <w:multiLevelType w:val="hybridMultilevel"/>
    <w:tmpl w:val="90A8E59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0CB5B1D"/>
    <w:multiLevelType w:val="multilevel"/>
    <w:tmpl w:val="41BC5D48"/>
    <w:lvl w:ilvl="0">
      <w:start w:val="1"/>
      <w:numFmt w:val="bullet"/>
      <w:lvlText w:val=""/>
      <w:lvlJc w:val="left"/>
      <w:pPr>
        <w:ind w:left="720" w:hanging="360"/>
      </w:pPr>
      <w:rPr>
        <w:rFonts w:ascii="Symbol" w:hAnsi="Symbol" w:hint="default"/>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43351D8D"/>
    <w:multiLevelType w:val="hybridMultilevel"/>
    <w:tmpl w:val="6AEE8B24"/>
    <w:lvl w:ilvl="0" w:tplc="BB4C0A18">
      <w:start w:val="1"/>
      <w:numFmt w:val="bullet"/>
      <w:lvlText w:val=""/>
      <w:lvlJc w:val="left"/>
      <w:pPr>
        <w:tabs>
          <w:tab w:val="num" w:pos="1440"/>
        </w:tabs>
        <w:ind w:left="1440" w:hanging="360"/>
      </w:pPr>
      <w:rPr>
        <w:rFonts w:ascii="Symbol" w:hAnsi="Symbol" w:cs="Symbol" w:hint="default"/>
        <w:color w:val="FF000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5" w15:restartNumberingAfterBreak="0">
    <w:nsid w:val="4C260DEF"/>
    <w:multiLevelType w:val="hybridMultilevel"/>
    <w:tmpl w:val="909C1B82"/>
    <w:lvl w:ilvl="0" w:tplc="0409000F">
      <w:start w:val="9"/>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6C1FCB"/>
    <w:multiLevelType w:val="multilevel"/>
    <w:tmpl w:val="E4702E2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CEB2124"/>
    <w:multiLevelType w:val="hybridMultilevel"/>
    <w:tmpl w:val="D54A0EDA"/>
    <w:lvl w:ilvl="0" w:tplc="09986F38">
      <w:start w:val="1"/>
      <w:numFmt w:val="bullet"/>
      <w:lvlText w:val=""/>
      <w:lvlJc w:val="left"/>
      <w:pPr>
        <w:tabs>
          <w:tab w:val="num" w:pos="720"/>
        </w:tabs>
        <w:ind w:left="720" w:hanging="360"/>
      </w:pPr>
      <w:rPr>
        <w:rFonts w:ascii="Symbol" w:hAnsi="Symbol" w:cs="Symbol" w:hint="default"/>
        <w:color w:val="FF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DF615F3"/>
    <w:multiLevelType w:val="hybridMultilevel"/>
    <w:tmpl w:val="6D5A8E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1E0EB7"/>
    <w:multiLevelType w:val="hybridMultilevel"/>
    <w:tmpl w:val="688AE7B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EAB2AE2"/>
    <w:multiLevelType w:val="multilevel"/>
    <w:tmpl w:val="C2DAD914"/>
    <w:lvl w:ilvl="0">
      <w:start w:val="1"/>
      <w:numFmt w:val="decimal"/>
      <w:lvlText w:val="%1."/>
      <w:lvlJc w:val="left"/>
      <w:pPr>
        <w:ind w:left="720" w:hanging="360"/>
      </w:pPr>
      <w:rPr>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1F9048B"/>
    <w:multiLevelType w:val="hybridMultilevel"/>
    <w:tmpl w:val="E2521508"/>
    <w:lvl w:ilvl="0" w:tplc="FFFFFFFF">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C51CE"/>
    <w:multiLevelType w:val="hybridMultilevel"/>
    <w:tmpl w:val="F1B2CC50"/>
    <w:lvl w:ilvl="0" w:tplc="C186E65A">
      <w:start w:val="1"/>
      <w:numFmt w:val="bullet"/>
      <w:lvlText w:val=""/>
      <w:lvlJc w:val="left"/>
      <w:pPr>
        <w:tabs>
          <w:tab w:val="num" w:pos="2228"/>
        </w:tabs>
        <w:ind w:left="2228"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EA60A6"/>
    <w:multiLevelType w:val="hybridMultilevel"/>
    <w:tmpl w:val="FCBC4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725208"/>
    <w:multiLevelType w:val="hybridMultilevel"/>
    <w:tmpl w:val="3614F4A4"/>
    <w:lvl w:ilvl="0" w:tplc="ED16F9A8">
      <w:start w:val="1"/>
      <w:numFmt w:val="bullet"/>
      <w:lvlText w:val=""/>
      <w:lvlJc w:val="left"/>
      <w:pPr>
        <w:tabs>
          <w:tab w:val="num" w:pos="799"/>
        </w:tabs>
        <w:ind w:left="799" w:hanging="360"/>
      </w:pPr>
      <w:rPr>
        <w:rFonts w:ascii="Symbol" w:hAnsi="Symbol" w:cs="Symbol" w:hint="default"/>
        <w:color w:val="FF0000"/>
      </w:rPr>
    </w:lvl>
    <w:lvl w:ilvl="1" w:tplc="FFFFFFFF">
      <w:start w:val="1"/>
      <w:numFmt w:val="bullet"/>
      <w:lvlText w:val="o"/>
      <w:lvlJc w:val="left"/>
      <w:pPr>
        <w:tabs>
          <w:tab w:val="num" w:pos="1519"/>
        </w:tabs>
        <w:ind w:left="1519" w:hanging="360"/>
      </w:pPr>
      <w:rPr>
        <w:rFonts w:ascii="Courier New" w:hAnsi="Courier New" w:cs="Courier New" w:hint="default"/>
      </w:rPr>
    </w:lvl>
    <w:lvl w:ilvl="2" w:tplc="FFFFFFFF">
      <w:start w:val="1"/>
      <w:numFmt w:val="bullet"/>
      <w:lvlText w:val=""/>
      <w:lvlJc w:val="left"/>
      <w:pPr>
        <w:tabs>
          <w:tab w:val="num" w:pos="2239"/>
        </w:tabs>
        <w:ind w:left="2239" w:hanging="360"/>
      </w:pPr>
      <w:rPr>
        <w:rFonts w:ascii="Wingdings" w:hAnsi="Wingdings" w:cs="Wingdings" w:hint="default"/>
      </w:rPr>
    </w:lvl>
    <w:lvl w:ilvl="3" w:tplc="FFFFFFFF">
      <w:start w:val="1"/>
      <w:numFmt w:val="bullet"/>
      <w:lvlText w:val=""/>
      <w:lvlJc w:val="left"/>
      <w:pPr>
        <w:tabs>
          <w:tab w:val="num" w:pos="2959"/>
        </w:tabs>
        <w:ind w:left="2959" w:hanging="360"/>
      </w:pPr>
      <w:rPr>
        <w:rFonts w:ascii="Symbol" w:hAnsi="Symbol" w:cs="Symbol" w:hint="default"/>
      </w:rPr>
    </w:lvl>
    <w:lvl w:ilvl="4" w:tplc="FFFFFFFF">
      <w:start w:val="1"/>
      <w:numFmt w:val="bullet"/>
      <w:lvlText w:val="o"/>
      <w:lvlJc w:val="left"/>
      <w:pPr>
        <w:tabs>
          <w:tab w:val="num" w:pos="3679"/>
        </w:tabs>
        <w:ind w:left="3679" w:hanging="360"/>
      </w:pPr>
      <w:rPr>
        <w:rFonts w:ascii="Courier New" w:hAnsi="Courier New" w:cs="Courier New" w:hint="default"/>
      </w:rPr>
    </w:lvl>
    <w:lvl w:ilvl="5" w:tplc="FFFFFFFF">
      <w:start w:val="1"/>
      <w:numFmt w:val="bullet"/>
      <w:lvlText w:val=""/>
      <w:lvlJc w:val="left"/>
      <w:pPr>
        <w:tabs>
          <w:tab w:val="num" w:pos="4399"/>
        </w:tabs>
        <w:ind w:left="4399" w:hanging="360"/>
      </w:pPr>
      <w:rPr>
        <w:rFonts w:ascii="Wingdings" w:hAnsi="Wingdings" w:cs="Wingdings" w:hint="default"/>
      </w:rPr>
    </w:lvl>
    <w:lvl w:ilvl="6" w:tplc="FFFFFFFF">
      <w:start w:val="1"/>
      <w:numFmt w:val="bullet"/>
      <w:lvlText w:val=""/>
      <w:lvlJc w:val="left"/>
      <w:pPr>
        <w:tabs>
          <w:tab w:val="num" w:pos="5119"/>
        </w:tabs>
        <w:ind w:left="5119" w:hanging="360"/>
      </w:pPr>
      <w:rPr>
        <w:rFonts w:ascii="Symbol" w:hAnsi="Symbol" w:cs="Symbol" w:hint="default"/>
      </w:rPr>
    </w:lvl>
    <w:lvl w:ilvl="7" w:tplc="FFFFFFFF">
      <w:start w:val="1"/>
      <w:numFmt w:val="bullet"/>
      <w:lvlText w:val="o"/>
      <w:lvlJc w:val="left"/>
      <w:pPr>
        <w:tabs>
          <w:tab w:val="num" w:pos="5839"/>
        </w:tabs>
        <w:ind w:left="5839" w:hanging="360"/>
      </w:pPr>
      <w:rPr>
        <w:rFonts w:ascii="Courier New" w:hAnsi="Courier New" w:cs="Courier New" w:hint="default"/>
      </w:rPr>
    </w:lvl>
    <w:lvl w:ilvl="8" w:tplc="FFFFFFFF">
      <w:start w:val="1"/>
      <w:numFmt w:val="bullet"/>
      <w:lvlText w:val=""/>
      <w:lvlJc w:val="left"/>
      <w:pPr>
        <w:tabs>
          <w:tab w:val="num" w:pos="6559"/>
        </w:tabs>
        <w:ind w:left="6559" w:hanging="360"/>
      </w:pPr>
      <w:rPr>
        <w:rFonts w:ascii="Wingdings" w:hAnsi="Wingdings" w:cs="Wingdings" w:hint="default"/>
      </w:rPr>
    </w:lvl>
  </w:abstractNum>
  <w:abstractNum w:abstractNumId="25" w15:restartNumberingAfterBreak="0">
    <w:nsid w:val="6CE43030"/>
    <w:multiLevelType w:val="hybridMultilevel"/>
    <w:tmpl w:val="9A4E4420"/>
    <w:lvl w:ilvl="0" w:tplc="FFFFFFFF">
      <w:start w:val="1"/>
      <w:numFmt w:val="bullet"/>
      <w:lvlText w:val=""/>
      <w:lvlJc w:val="left"/>
      <w:pPr>
        <w:tabs>
          <w:tab w:val="num" w:pos="799"/>
        </w:tabs>
        <w:ind w:left="799" w:hanging="360"/>
      </w:pPr>
      <w:rPr>
        <w:rFonts w:ascii="Symbol" w:hAnsi="Symbol" w:cs="Symbol" w:hint="default"/>
      </w:rPr>
    </w:lvl>
    <w:lvl w:ilvl="1" w:tplc="FFFFFFFF">
      <w:start w:val="1"/>
      <w:numFmt w:val="bullet"/>
      <w:lvlText w:val="o"/>
      <w:lvlJc w:val="left"/>
      <w:pPr>
        <w:tabs>
          <w:tab w:val="num" w:pos="1519"/>
        </w:tabs>
        <w:ind w:left="1519" w:hanging="360"/>
      </w:pPr>
      <w:rPr>
        <w:rFonts w:ascii="Courier New" w:hAnsi="Courier New" w:cs="Courier New" w:hint="default"/>
      </w:rPr>
    </w:lvl>
    <w:lvl w:ilvl="2" w:tplc="FFFFFFFF">
      <w:start w:val="1"/>
      <w:numFmt w:val="bullet"/>
      <w:lvlText w:val=""/>
      <w:lvlJc w:val="left"/>
      <w:pPr>
        <w:tabs>
          <w:tab w:val="num" w:pos="2239"/>
        </w:tabs>
        <w:ind w:left="2239" w:hanging="360"/>
      </w:pPr>
      <w:rPr>
        <w:rFonts w:ascii="Wingdings" w:hAnsi="Wingdings" w:cs="Wingdings" w:hint="default"/>
      </w:rPr>
    </w:lvl>
    <w:lvl w:ilvl="3" w:tplc="FFFFFFFF">
      <w:start w:val="1"/>
      <w:numFmt w:val="bullet"/>
      <w:lvlText w:val=""/>
      <w:lvlJc w:val="left"/>
      <w:pPr>
        <w:tabs>
          <w:tab w:val="num" w:pos="2959"/>
        </w:tabs>
        <w:ind w:left="2959" w:hanging="360"/>
      </w:pPr>
      <w:rPr>
        <w:rFonts w:ascii="Symbol" w:hAnsi="Symbol" w:cs="Symbol" w:hint="default"/>
      </w:rPr>
    </w:lvl>
    <w:lvl w:ilvl="4" w:tplc="FFFFFFFF">
      <w:start w:val="1"/>
      <w:numFmt w:val="bullet"/>
      <w:lvlText w:val="o"/>
      <w:lvlJc w:val="left"/>
      <w:pPr>
        <w:tabs>
          <w:tab w:val="num" w:pos="3679"/>
        </w:tabs>
        <w:ind w:left="3679" w:hanging="360"/>
      </w:pPr>
      <w:rPr>
        <w:rFonts w:ascii="Courier New" w:hAnsi="Courier New" w:cs="Courier New" w:hint="default"/>
      </w:rPr>
    </w:lvl>
    <w:lvl w:ilvl="5" w:tplc="FFFFFFFF">
      <w:start w:val="1"/>
      <w:numFmt w:val="bullet"/>
      <w:lvlText w:val=""/>
      <w:lvlJc w:val="left"/>
      <w:pPr>
        <w:tabs>
          <w:tab w:val="num" w:pos="4399"/>
        </w:tabs>
        <w:ind w:left="4399" w:hanging="360"/>
      </w:pPr>
      <w:rPr>
        <w:rFonts w:ascii="Wingdings" w:hAnsi="Wingdings" w:cs="Wingdings" w:hint="default"/>
      </w:rPr>
    </w:lvl>
    <w:lvl w:ilvl="6" w:tplc="FFFFFFFF">
      <w:start w:val="1"/>
      <w:numFmt w:val="bullet"/>
      <w:lvlText w:val=""/>
      <w:lvlJc w:val="left"/>
      <w:pPr>
        <w:tabs>
          <w:tab w:val="num" w:pos="5119"/>
        </w:tabs>
        <w:ind w:left="5119" w:hanging="360"/>
      </w:pPr>
      <w:rPr>
        <w:rFonts w:ascii="Symbol" w:hAnsi="Symbol" w:cs="Symbol" w:hint="default"/>
      </w:rPr>
    </w:lvl>
    <w:lvl w:ilvl="7" w:tplc="FFFFFFFF">
      <w:start w:val="1"/>
      <w:numFmt w:val="bullet"/>
      <w:lvlText w:val="o"/>
      <w:lvlJc w:val="left"/>
      <w:pPr>
        <w:tabs>
          <w:tab w:val="num" w:pos="5839"/>
        </w:tabs>
        <w:ind w:left="5839" w:hanging="360"/>
      </w:pPr>
      <w:rPr>
        <w:rFonts w:ascii="Courier New" w:hAnsi="Courier New" w:cs="Courier New" w:hint="default"/>
      </w:rPr>
    </w:lvl>
    <w:lvl w:ilvl="8" w:tplc="FFFFFFFF">
      <w:start w:val="1"/>
      <w:numFmt w:val="bullet"/>
      <w:lvlText w:val=""/>
      <w:lvlJc w:val="left"/>
      <w:pPr>
        <w:tabs>
          <w:tab w:val="num" w:pos="6559"/>
        </w:tabs>
        <w:ind w:left="6559" w:hanging="360"/>
      </w:pPr>
      <w:rPr>
        <w:rFonts w:ascii="Wingdings" w:hAnsi="Wingdings" w:cs="Wingdings" w:hint="default"/>
      </w:rPr>
    </w:lvl>
  </w:abstractNum>
  <w:abstractNum w:abstractNumId="26" w15:restartNumberingAfterBreak="0">
    <w:nsid w:val="6CF961E9"/>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6E06382C"/>
    <w:multiLevelType w:val="hybridMultilevel"/>
    <w:tmpl w:val="7B248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1A2205"/>
    <w:multiLevelType w:val="hybridMultilevel"/>
    <w:tmpl w:val="BB624FC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6D0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77D616E0"/>
    <w:multiLevelType w:val="hybridMultilevel"/>
    <w:tmpl w:val="895C3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B02ED9"/>
    <w:multiLevelType w:val="hybridMultilevel"/>
    <w:tmpl w:val="022004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944C91"/>
    <w:multiLevelType w:val="hybridMultilevel"/>
    <w:tmpl w:val="1BB2D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3F7113"/>
    <w:multiLevelType w:val="hybridMultilevel"/>
    <w:tmpl w:val="5C1E787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BDA1C32"/>
    <w:multiLevelType w:val="hybridMultilevel"/>
    <w:tmpl w:val="DAF23282"/>
    <w:lvl w:ilvl="0" w:tplc="04090001">
      <w:start w:val="1"/>
      <w:numFmt w:val="bullet"/>
      <w:lvlText w:val=""/>
      <w:lvlJc w:val="left"/>
      <w:pPr>
        <w:tabs>
          <w:tab w:val="num" w:pos="720"/>
        </w:tabs>
        <w:ind w:left="720" w:hanging="360"/>
      </w:pPr>
      <w:rPr>
        <w:rFonts w:ascii="Symbol" w:hAnsi="Symbol" w:hint="default"/>
      </w:rPr>
    </w:lvl>
    <w:lvl w:ilvl="1" w:tplc="474CC0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E761E1"/>
    <w:multiLevelType w:val="multilevel"/>
    <w:tmpl w:val="69E4C3D0"/>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7EA30083"/>
    <w:multiLevelType w:val="hybridMultilevel"/>
    <w:tmpl w:val="B218C428"/>
    <w:lvl w:ilvl="0" w:tplc="ABC4EB18">
      <w:numFmt w:val="bullet"/>
      <w:lvlText w:val=""/>
      <w:lvlJc w:val="left"/>
      <w:pPr>
        <w:tabs>
          <w:tab w:val="num" w:pos="180"/>
        </w:tabs>
        <w:ind w:left="180" w:hanging="360"/>
      </w:pPr>
      <w:rPr>
        <w:rFonts w:ascii="Symbol" w:eastAsia="Arial Unicode MS" w:hAnsi="Symbol" w:cs="Tahoma"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num w:numId="1">
    <w:abstractNumId w:val="14"/>
  </w:num>
  <w:num w:numId="2">
    <w:abstractNumId w:val="19"/>
  </w:num>
  <w:num w:numId="3">
    <w:abstractNumId w:val="8"/>
  </w:num>
  <w:num w:numId="4">
    <w:abstractNumId w:val="17"/>
  </w:num>
  <w:num w:numId="5">
    <w:abstractNumId w:val="24"/>
  </w:num>
  <w:num w:numId="6">
    <w:abstractNumId w:val="3"/>
  </w:num>
  <w:num w:numId="7">
    <w:abstractNumId w:val="9"/>
  </w:num>
  <w:num w:numId="8">
    <w:abstractNumId w:val="25"/>
  </w:num>
  <w:num w:numId="9">
    <w:abstractNumId w:val="33"/>
  </w:num>
  <w:num w:numId="10">
    <w:abstractNumId w:val="12"/>
  </w:num>
  <w:num w:numId="11">
    <w:abstractNumId w:val="28"/>
  </w:num>
  <w:num w:numId="12">
    <w:abstractNumId w:val="26"/>
  </w:num>
  <w:num w:numId="13">
    <w:abstractNumId w:val="29"/>
  </w:num>
  <w:num w:numId="14">
    <w:abstractNumId w:val="10"/>
  </w:num>
  <w:num w:numId="1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2"/>
  </w:num>
  <w:num w:numId="18">
    <w:abstractNumId w:val="15"/>
  </w:num>
  <w:num w:numId="19">
    <w:abstractNumId w:val="1"/>
  </w:num>
  <w:num w:numId="20">
    <w:abstractNumId w:val="6"/>
  </w:num>
  <w:num w:numId="21">
    <w:abstractNumId w:val="21"/>
  </w:num>
  <w:num w:numId="22">
    <w:abstractNumId w:val="11"/>
  </w:num>
  <w:num w:numId="23">
    <w:abstractNumId w:val="30"/>
  </w:num>
  <w:num w:numId="24">
    <w:abstractNumId w:val="23"/>
  </w:num>
  <w:num w:numId="25">
    <w:abstractNumId w:val="2"/>
  </w:num>
  <w:num w:numId="26">
    <w:abstractNumId w:val="27"/>
  </w:num>
  <w:num w:numId="27">
    <w:abstractNumId w:val="34"/>
  </w:num>
  <w:num w:numId="28">
    <w:abstractNumId w:val="18"/>
  </w:num>
  <w:num w:numId="29">
    <w:abstractNumId w:val="32"/>
  </w:num>
  <w:num w:numId="30">
    <w:abstractNumId w:val="5"/>
  </w:num>
  <w:num w:numId="31">
    <w:abstractNumId w:val="36"/>
  </w:num>
  <w:num w:numId="32">
    <w:abstractNumId w:val="7"/>
  </w:num>
  <w:num w:numId="33">
    <w:abstractNumId w:val="14"/>
  </w:num>
  <w:num w:numId="34">
    <w:abstractNumId w:val="31"/>
  </w:num>
  <w:num w:numId="35">
    <w:abstractNumId w:val="0"/>
  </w:num>
  <w:num w:numId="36">
    <w:abstractNumId w:val="4"/>
  </w:num>
  <w:num w:numId="37">
    <w:abstractNumId w:val="16"/>
  </w:num>
  <w:num w:numId="38">
    <w:abstractNumId w:val="35"/>
  </w:num>
  <w:num w:numId="39">
    <w:abstractNumId w:val="2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30"/>
    <w:rsid w:val="00003290"/>
    <w:rsid w:val="00011EF7"/>
    <w:rsid w:val="000137D4"/>
    <w:rsid w:val="000233F2"/>
    <w:rsid w:val="000243C5"/>
    <w:rsid w:val="00025910"/>
    <w:rsid w:val="000276A8"/>
    <w:rsid w:val="000318C2"/>
    <w:rsid w:val="000359B4"/>
    <w:rsid w:val="000421C9"/>
    <w:rsid w:val="000450D3"/>
    <w:rsid w:val="000512F6"/>
    <w:rsid w:val="00053D46"/>
    <w:rsid w:val="00055814"/>
    <w:rsid w:val="00055BA8"/>
    <w:rsid w:val="00061260"/>
    <w:rsid w:val="000633F7"/>
    <w:rsid w:val="00064FA0"/>
    <w:rsid w:val="00070DB2"/>
    <w:rsid w:val="00095756"/>
    <w:rsid w:val="0009737E"/>
    <w:rsid w:val="000A2CD3"/>
    <w:rsid w:val="000A5030"/>
    <w:rsid w:val="000A5FF5"/>
    <w:rsid w:val="000B0BA9"/>
    <w:rsid w:val="000B17D1"/>
    <w:rsid w:val="000C2929"/>
    <w:rsid w:val="000C45F5"/>
    <w:rsid w:val="000C69C1"/>
    <w:rsid w:val="000C7D95"/>
    <w:rsid w:val="000D4D6D"/>
    <w:rsid w:val="000E36BD"/>
    <w:rsid w:val="001028F9"/>
    <w:rsid w:val="0012303E"/>
    <w:rsid w:val="00123EDA"/>
    <w:rsid w:val="00127377"/>
    <w:rsid w:val="001278F3"/>
    <w:rsid w:val="00130420"/>
    <w:rsid w:val="00130A28"/>
    <w:rsid w:val="00130E62"/>
    <w:rsid w:val="001355B3"/>
    <w:rsid w:val="0014364E"/>
    <w:rsid w:val="00146182"/>
    <w:rsid w:val="00151489"/>
    <w:rsid w:val="001618C9"/>
    <w:rsid w:val="0016710F"/>
    <w:rsid w:val="00173AA1"/>
    <w:rsid w:val="001857A6"/>
    <w:rsid w:val="00186A15"/>
    <w:rsid w:val="001A4E69"/>
    <w:rsid w:val="001B309E"/>
    <w:rsid w:val="001B4092"/>
    <w:rsid w:val="001C0095"/>
    <w:rsid w:val="001D3877"/>
    <w:rsid w:val="001D4F49"/>
    <w:rsid w:val="001E5951"/>
    <w:rsid w:val="00201783"/>
    <w:rsid w:val="002058B8"/>
    <w:rsid w:val="00212A5A"/>
    <w:rsid w:val="00212D1B"/>
    <w:rsid w:val="002254A7"/>
    <w:rsid w:val="00225694"/>
    <w:rsid w:val="0022609D"/>
    <w:rsid w:val="00231669"/>
    <w:rsid w:val="00235B8F"/>
    <w:rsid w:val="00241AB3"/>
    <w:rsid w:val="00254743"/>
    <w:rsid w:val="002614CB"/>
    <w:rsid w:val="00263888"/>
    <w:rsid w:val="00264C36"/>
    <w:rsid w:val="00264EEA"/>
    <w:rsid w:val="00281785"/>
    <w:rsid w:val="00286936"/>
    <w:rsid w:val="002A5191"/>
    <w:rsid w:val="002A65F3"/>
    <w:rsid w:val="002A72ED"/>
    <w:rsid w:val="002B16F8"/>
    <w:rsid w:val="002B4ED8"/>
    <w:rsid w:val="002C3DE6"/>
    <w:rsid w:val="002C6056"/>
    <w:rsid w:val="002C799D"/>
    <w:rsid w:val="002E1C34"/>
    <w:rsid w:val="002E57C7"/>
    <w:rsid w:val="002E74C8"/>
    <w:rsid w:val="002F2832"/>
    <w:rsid w:val="002F394C"/>
    <w:rsid w:val="002F4A5B"/>
    <w:rsid w:val="00306913"/>
    <w:rsid w:val="003079D7"/>
    <w:rsid w:val="00312660"/>
    <w:rsid w:val="003132EC"/>
    <w:rsid w:val="00314B15"/>
    <w:rsid w:val="00317F06"/>
    <w:rsid w:val="00341CBB"/>
    <w:rsid w:val="003441CD"/>
    <w:rsid w:val="00352FCB"/>
    <w:rsid w:val="00355150"/>
    <w:rsid w:val="00363AC5"/>
    <w:rsid w:val="003812A4"/>
    <w:rsid w:val="00384A5B"/>
    <w:rsid w:val="00385184"/>
    <w:rsid w:val="00391236"/>
    <w:rsid w:val="003A06AA"/>
    <w:rsid w:val="003C3492"/>
    <w:rsid w:val="003C3E40"/>
    <w:rsid w:val="003C577B"/>
    <w:rsid w:val="003D1226"/>
    <w:rsid w:val="003E0A26"/>
    <w:rsid w:val="004054C5"/>
    <w:rsid w:val="004056B7"/>
    <w:rsid w:val="00411C34"/>
    <w:rsid w:val="004177CE"/>
    <w:rsid w:val="0042412D"/>
    <w:rsid w:val="00424555"/>
    <w:rsid w:val="004254E9"/>
    <w:rsid w:val="00426B27"/>
    <w:rsid w:val="0043402C"/>
    <w:rsid w:val="00434B92"/>
    <w:rsid w:val="00435BA3"/>
    <w:rsid w:val="00436AD2"/>
    <w:rsid w:val="004372A3"/>
    <w:rsid w:val="0044060E"/>
    <w:rsid w:val="00445985"/>
    <w:rsid w:val="0045073E"/>
    <w:rsid w:val="00453C32"/>
    <w:rsid w:val="0047614B"/>
    <w:rsid w:val="00480EDA"/>
    <w:rsid w:val="00483B87"/>
    <w:rsid w:val="0049157E"/>
    <w:rsid w:val="00493403"/>
    <w:rsid w:val="00496779"/>
    <w:rsid w:val="004A01B7"/>
    <w:rsid w:val="004B71C6"/>
    <w:rsid w:val="004B7B06"/>
    <w:rsid w:val="004C64BE"/>
    <w:rsid w:val="004D2112"/>
    <w:rsid w:val="004D2DA2"/>
    <w:rsid w:val="004F4041"/>
    <w:rsid w:val="004F7968"/>
    <w:rsid w:val="0050093A"/>
    <w:rsid w:val="00505845"/>
    <w:rsid w:val="00520FFB"/>
    <w:rsid w:val="00525B5B"/>
    <w:rsid w:val="00535F33"/>
    <w:rsid w:val="00540D18"/>
    <w:rsid w:val="00547B1C"/>
    <w:rsid w:val="00551BBE"/>
    <w:rsid w:val="005521A7"/>
    <w:rsid w:val="00555DE4"/>
    <w:rsid w:val="00561473"/>
    <w:rsid w:val="005767D4"/>
    <w:rsid w:val="005814BF"/>
    <w:rsid w:val="00582013"/>
    <w:rsid w:val="005A1CA2"/>
    <w:rsid w:val="005B342E"/>
    <w:rsid w:val="005B59CF"/>
    <w:rsid w:val="005B6BB7"/>
    <w:rsid w:val="005C1520"/>
    <w:rsid w:val="005E17FD"/>
    <w:rsid w:val="005F0A63"/>
    <w:rsid w:val="005F3489"/>
    <w:rsid w:val="005F4D40"/>
    <w:rsid w:val="005F65DB"/>
    <w:rsid w:val="006073E3"/>
    <w:rsid w:val="006131D7"/>
    <w:rsid w:val="0061351C"/>
    <w:rsid w:val="0062253A"/>
    <w:rsid w:val="00634F27"/>
    <w:rsid w:val="006360A7"/>
    <w:rsid w:val="00637D84"/>
    <w:rsid w:val="0064551D"/>
    <w:rsid w:val="00652E32"/>
    <w:rsid w:val="00656A04"/>
    <w:rsid w:val="006624BC"/>
    <w:rsid w:val="00676DA3"/>
    <w:rsid w:val="0068194A"/>
    <w:rsid w:val="00681F93"/>
    <w:rsid w:val="0068294A"/>
    <w:rsid w:val="006A3108"/>
    <w:rsid w:val="006C3BE8"/>
    <w:rsid w:val="006C4C6A"/>
    <w:rsid w:val="006D1EEF"/>
    <w:rsid w:val="006D2A17"/>
    <w:rsid w:val="006D2A7D"/>
    <w:rsid w:val="006D4E70"/>
    <w:rsid w:val="006E35EF"/>
    <w:rsid w:val="006E6F1D"/>
    <w:rsid w:val="006E7BE2"/>
    <w:rsid w:val="006F5A9F"/>
    <w:rsid w:val="00701CF2"/>
    <w:rsid w:val="00710B80"/>
    <w:rsid w:val="007124D7"/>
    <w:rsid w:val="007139FC"/>
    <w:rsid w:val="00720DBE"/>
    <w:rsid w:val="00721FAA"/>
    <w:rsid w:val="00724D09"/>
    <w:rsid w:val="0072726C"/>
    <w:rsid w:val="00730636"/>
    <w:rsid w:val="0073493F"/>
    <w:rsid w:val="00746F45"/>
    <w:rsid w:val="00747775"/>
    <w:rsid w:val="007506A2"/>
    <w:rsid w:val="00754649"/>
    <w:rsid w:val="007566D4"/>
    <w:rsid w:val="0075757A"/>
    <w:rsid w:val="00761A79"/>
    <w:rsid w:val="00762FEB"/>
    <w:rsid w:val="007632E6"/>
    <w:rsid w:val="00764209"/>
    <w:rsid w:val="00774AE7"/>
    <w:rsid w:val="00782ED7"/>
    <w:rsid w:val="00794B8C"/>
    <w:rsid w:val="00794F30"/>
    <w:rsid w:val="00796BE5"/>
    <w:rsid w:val="00797863"/>
    <w:rsid w:val="007A02E8"/>
    <w:rsid w:val="007A64FE"/>
    <w:rsid w:val="007B5A7D"/>
    <w:rsid w:val="007C19A6"/>
    <w:rsid w:val="007C609E"/>
    <w:rsid w:val="007E131B"/>
    <w:rsid w:val="007E247D"/>
    <w:rsid w:val="007E2ADF"/>
    <w:rsid w:val="007E479F"/>
    <w:rsid w:val="007E7C43"/>
    <w:rsid w:val="007F51F4"/>
    <w:rsid w:val="008017D0"/>
    <w:rsid w:val="00801CAA"/>
    <w:rsid w:val="0081100B"/>
    <w:rsid w:val="00811CBC"/>
    <w:rsid w:val="00816167"/>
    <w:rsid w:val="008252AC"/>
    <w:rsid w:val="00826B68"/>
    <w:rsid w:val="0083641D"/>
    <w:rsid w:val="00837998"/>
    <w:rsid w:val="008422B4"/>
    <w:rsid w:val="00863DF4"/>
    <w:rsid w:val="00873411"/>
    <w:rsid w:val="008822BF"/>
    <w:rsid w:val="00882B79"/>
    <w:rsid w:val="008851F4"/>
    <w:rsid w:val="008905E5"/>
    <w:rsid w:val="00890FD6"/>
    <w:rsid w:val="0089255B"/>
    <w:rsid w:val="00896CD8"/>
    <w:rsid w:val="008A6BC4"/>
    <w:rsid w:val="008A6D01"/>
    <w:rsid w:val="008B5238"/>
    <w:rsid w:val="008C1FA0"/>
    <w:rsid w:val="008C2CE1"/>
    <w:rsid w:val="008C3168"/>
    <w:rsid w:val="008C397E"/>
    <w:rsid w:val="008D0B5E"/>
    <w:rsid w:val="008D33A4"/>
    <w:rsid w:val="008E3689"/>
    <w:rsid w:val="008E3D5E"/>
    <w:rsid w:val="00911489"/>
    <w:rsid w:val="00913150"/>
    <w:rsid w:val="00926351"/>
    <w:rsid w:val="00927CC8"/>
    <w:rsid w:val="00930C9E"/>
    <w:rsid w:val="00943729"/>
    <w:rsid w:val="00954BBC"/>
    <w:rsid w:val="009553DD"/>
    <w:rsid w:val="009556C6"/>
    <w:rsid w:val="00956040"/>
    <w:rsid w:val="00961B56"/>
    <w:rsid w:val="009667F3"/>
    <w:rsid w:val="0097117F"/>
    <w:rsid w:val="00974A12"/>
    <w:rsid w:val="00981FF5"/>
    <w:rsid w:val="00991ABE"/>
    <w:rsid w:val="00993E44"/>
    <w:rsid w:val="00993FF8"/>
    <w:rsid w:val="009944EF"/>
    <w:rsid w:val="009A2469"/>
    <w:rsid w:val="009A293E"/>
    <w:rsid w:val="009A3851"/>
    <w:rsid w:val="009A4DD8"/>
    <w:rsid w:val="009A6F71"/>
    <w:rsid w:val="009B35E3"/>
    <w:rsid w:val="009B3F4D"/>
    <w:rsid w:val="009C0BB5"/>
    <w:rsid w:val="009C2924"/>
    <w:rsid w:val="009C6D6E"/>
    <w:rsid w:val="009D7076"/>
    <w:rsid w:val="009E5293"/>
    <w:rsid w:val="009F122B"/>
    <w:rsid w:val="009F22E1"/>
    <w:rsid w:val="009F37D8"/>
    <w:rsid w:val="009F45A4"/>
    <w:rsid w:val="00A0200B"/>
    <w:rsid w:val="00A033EC"/>
    <w:rsid w:val="00A05CEE"/>
    <w:rsid w:val="00A07C4D"/>
    <w:rsid w:val="00A17188"/>
    <w:rsid w:val="00A23148"/>
    <w:rsid w:val="00A30DF5"/>
    <w:rsid w:val="00A35908"/>
    <w:rsid w:val="00A37F9A"/>
    <w:rsid w:val="00A408B9"/>
    <w:rsid w:val="00A552E6"/>
    <w:rsid w:val="00A57AC2"/>
    <w:rsid w:val="00A7208A"/>
    <w:rsid w:val="00A724E5"/>
    <w:rsid w:val="00A738E0"/>
    <w:rsid w:val="00A80BC9"/>
    <w:rsid w:val="00A8183D"/>
    <w:rsid w:val="00A9759B"/>
    <w:rsid w:val="00AB0C7A"/>
    <w:rsid w:val="00AB50AB"/>
    <w:rsid w:val="00AC49B6"/>
    <w:rsid w:val="00AC5D88"/>
    <w:rsid w:val="00AC6C47"/>
    <w:rsid w:val="00AC7026"/>
    <w:rsid w:val="00AC73F2"/>
    <w:rsid w:val="00AC74D4"/>
    <w:rsid w:val="00AD156E"/>
    <w:rsid w:val="00AE2013"/>
    <w:rsid w:val="00AF58C3"/>
    <w:rsid w:val="00B0265D"/>
    <w:rsid w:val="00B029AB"/>
    <w:rsid w:val="00B07F05"/>
    <w:rsid w:val="00B21422"/>
    <w:rsid w:val="00B21E36"/>
    <w:rsid w:val="00B236F1"/>
    <w:rsid w:val="00B30D08"/>
    <w:rsid w:val="00B32591"/>
    <w:rsid w:val="00B36938"/>
    <w:rsid w:val="00B408CE"/>
    <w:rsid w:val="00B44299"/>
    <w:rsid w:val="00B469DB"/>
    <w:rsid w:val="00B541A5"/>
    <w:rsid w:val="00B56893"/>
    <w:rsid w:val="00B63D7B"/>
    <w:rsid w:val="00B63DA7"/>
    <w:rsid w:val="00B665C1"/>
    <w:rsid w:val="00B7350F"/>
    <w:rsid w:val="00B73D27"/>
    <w:rsid w:val="00B84813"/>
    <w:rsid w:val="00B85B24"/>
    <w:rsid w:val="00B912EC"/>
    <w:rsid w:val="00B91BC2"/>
    <w:rsid w:val="00BA0833"/>
    <w:rsid w:val="00BA0D22"/>
    <w:rsid w:val="00BB02F8"/>
    <w:rsid w:val="00BB44F3"/>
    <w:rsid w:val="00BB4FA2"/>
    <w:rsid w:val="00BB5909"/>
    <w:rsid w:val="00BC19AB"/>
    <w:rsid w:val="00BC4205"/>
    <w:rsid w:val="00BD0FF8"/>
    <w:rsid w:val="00BE1FD8"/>
    <w:rsid w:val="00BE2098"/>
    <w:rsid w:val="00BF0FC4"/>
    <w:rsid w:val="00BF301C"/>
    <w:rsid w:val="00C011C4"/>
    <w:rsid w:val="00C02A5F"/>
    <w:rsid w:val="00C06DD7"/>
    <w:rsid w:val="00C13170"/>
    <w:rsid w:val="00C21907"/>
    <w:rsid w:val="00C328D1"/>
    <w:rsid w:val="00C3336E"/>
    <w:rsid w:val="00C3648D"/>
    <w:rsid w:val="00C37947"/>
    <w:rsid w:val="00C53B96"/>
    <w:rsid w:val="00C62B61"/>
    <w:rsid w:val="00C644E3"/>
    <w:rsid w:val="00C76A66"/>
    <w:rsid w:val="00C824FC"/>
    <w:rsid w:val="00C85AA5"/>
    <w:rsid w:val="00C86549"/>
    <w:rsid w:val="00C94EA6"/>
    <w:rsid w:val="00C97F82"/>
    <w:rsid w:val="00CA266D"/>
    <w:rsid w:val="00CA5430"/>
    <w:rsid w:val="00CB02FE"/>
    <w:rsid w:val="00CB72E1"/>
    <w:rsid w:val="00CC700C"/>
    <w:rsid w:val="00CC74B4"/>
    <w:rsid w:val="00CC7E7E"/>
    <w:rsid w:val="00CD06C9"/>
    <w:rsid w:val="00CD0946"/>
    <w:rsid w:val="00CD19DC"/>
    <w:rsid w:val="00CD6B23"/>
    <w:rsid w:val="00CE09FE"/>
    <w:rsid w:val="00CE0E05"/>
    <w:rsid w:val="00CE185A"/>
    <w:rsid w:val="00CE4935"/>
    <w:rsid w:val="00CE522E"/>
    <w:rsid w:val="00CE546D"/>
    <w:rsid w:val="00CE7A7E"/>
    <w:rsid w:val="00CF4D75"/>
    <w:rsid w:val="00CF5999"/>
    <w:rsid w:val="00D07400"/>
    <w:rsid w:val="00D077BB"/>
    <w:rsid w:val="00D11F14"/>
    <w:rsid w:val="00D12300"/>
    <w:rsid w:val="00D132B0"/>
    <w:rsid w:val="00D16D51"/>
    <w:rsid w:val="00D218BE"/>
    <w:rsid w:val="00D21ECE"/>
    <w:rsid w:val="00D25267"/>
    <w:rsid w:val="00D3350F"/>
    <w:rsid w:val="00D41AEE"/>
    <w:rsid w:val="00D41EC8"/>
    <w:rsid w:val="00D4561C"/>
    <w:rsid w:val="00D51771"/>
    <w:rsid w:val="00D64211"/>
    <w:rsid w:val="00D667BE"/>
    <w:rsid w:val="00D73F41"/>
    <w:rsid w:val="00D7612F"/>
    <w:rsid w:val="00D93BB1"/>
    <w:rsid w:val="00DA66BD"/>
    <w:rsid w:val="00DB4CCA"/>
    <w:rsid w:val="00DC2BB3"/>
    <w:rsid w:val="00DC38E3"/>
    <w:rsid w:val="00DD0DB1"/>
    <w:rsid w:val="00DD7E0D"/>
    <w:rsid w:val="00DE62E0"/>
    <w:rsid w:val="00DF1F95"/>
    <w:rsid w:val="00DF4838"/>
    <w:rsid w:val="00E01C9D"/>
    <w:rsid w:val="00E04BF7"/>
    <w:rsid w:val="00E052F3"/>
    <w:rsid w:val="00E14C18"/>
    <w:rsid w:val="00E1761D"/>
    <w:rsid w:val="00E21284"/>
    <w:rsid w:val="00E21874"/>
    <w:rsid w:val="00E241C8"/>
    <w:rsid w:val="00E26392"/>
    <w:rsid w:val="00E26501"/>
    <w:rsid w:val="00E357C7"/>
    <w:rsid w:val="00E54275"/>
    <w:rsid w:val="00E56684"/>
    <w:rsid w:val="00E569CB"/>
    <w:rsid w:val="00E60EE3"/>
    <w:rsid w:val="00E628CE"/>
    <w:rsid w:val="00E654D8"/>
    <w:rsid w:val="00E67A7F"/>
    <w:rsid w:val="00E70FBD"/>
    <w:rsid w:val="00E77FA0"/>
    <w:rsid w:val="00E81215"/>
    <w:rsid w:val="00E82393"/>
    <w:rsid w:val="00E83E24"/>
    <w:rsid w:val="00E9049C"/>
    <w:rsid w:val="00E90ECE"/>
    <w:rsid w:val="00E9236E"/>
    <w:rsid w:val="00EA7C20"/>
    <w:rsid w:val="00EB70EC"/>
    <w:rsid w:val="00EC104A"/>
    <w:rsid w:val="00EC3E75"/>
    <w:rsid w:val="00EC77FC"/>
    <w:rsid w:val="00ED0E67"/>
    <w:rsid w:val="00EE4AB3"/>
    <w:rsid w:val="00EF28FD"/>
    <w:rsid w:val="00F004D1"/>
    <w:rsid w:val="00F00E45"/>
    <w:rsid w:val="00F05238"/>
    <w:rsid w:val="00F06E47"/>
    <w:rsid w:val="00F14013"/>
    <w:rsid w:val="00F16842"/>
    <w:rsid w:val="00F1725E"/>
    <w:rsid w:val="00F21635"/>
    <w:rsid w:val="00F2286C"/>
    <w:rsid w:val="00F24043"/>
    <w:rsid w:val="00F24FDC"/>
    <w:rsid w:val="00F31533"/>
    <w:rsid w:val="00F33B05"/>
    <w:rsid w:val="00F41EB2"/>
    <w:rsid w:val="00F42F42"/>
    <w:rsid w:val="00F466A6"/>
    <w:rsid w:val="00F46788"/>
    <w:rsid w:val="00F471F8"/>
    <w:rsid w:val="00F47FE6"/>
    <w:rsid w:val="00F50135"/>
    <w:rsid w:val="00F57907"/>
    <w:rsid w:val="00F6061A"/>
    <w:rsid w:val="00F614DE"/>
    <w:rsid w:val="00F63FA7"/>
    <w:rsid w:val="00F679A9"/>
    <w:rsid w:val="00F67F15"/>
    <w:rsid w:val="00F70795"/>
    <w:rsid w:val="00F71E47"/>
    <w:rsid w:val="00F73895"/>
    <w:rsid w:val="00F85A7D"/>
    <w:rsid w:val="00F8779F"/>
    <w:rsid w:val="00F9072B"/>
    <w:rsid w:val="00FA0FBA"/>
    <w:rsid w:val="00FA4E39"/>
    <w:rsid w:val="00FA747E"/>
    <w:rsid w:val="00FB1878"/>
    <w:rsid w:val="00FB32A9"/>
    <w:rsid w:val="00FC11B9"/>
    <w:rsid w:val="00FC3859"/>
    <w:rsid w:val="00FD1102"/>
    <w:rsid w:val="00FD7126"/>
    <w:rsid w:val="00FD721A"/>
    <w:rsid w:val="00FE219F"/>
    <w:rsid w:val="00FE32C9"/>
    <w:rsid w:val="00FE56BB"/>
    <w:rsid w:val="00FE6254"/>
    <w:rsid w:val="00FF1262"/>
    <w:rsid w:val="00FF3AEC"/>
    <w:rsid w:val="4AEB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D80443"/>
  <w15:chartTrackingRefBased/>
  <w15:docId w15:val="{B5C5C51F-271A-437A-B57D-148E6F1B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widowControl w:val="0"/>
      <w:autoSpaceDE w:val="0"/>
      <w:autoSpaceDN w:val="0"/>
      <w:ind w:right="-144"/>
      <w:jc w:val="center"/>
      <w:outlineLvl w:val="1"/>
    </w:pPr>
    <w:rPr>
      <w:b/>
      <w:bCs/>
      <w:u w:val="single"/>
    </w:rPr>
  </w:style>
  <w:style w:type="paragraph" w:styleId="Heading3">
    <w:name w:val="heading 3"/>
    <w:basedOn w:val="Normal"/>
    <w:next w:val="Normal"/>
    <w:link w:val="Heading3Char"/>
    <w:qFormat/>
    <w:rsid w:val="000233F2"/>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widowControl w:val="0"/>
      <w:autoSpaceDE w:val="0"/>
      <w:autoSpaceDN w:val="0"/>
      <w:ind w:right="-144"/>
      <w:outlineLvl w:val="3"/>
    </w:pPr>
    <w:rPr>
      <w:rFonts w:ascii="Tahoma" w:hAnsi="Tahoma" w:cs="Tahom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360"/>
    </w:pPr>
  </w:style>
  <w:style w:type="paragraph" w:styleId="BodyText">
    <w:name w:val="Body Text"/>
    <w:basedOn w:val="Normal"/>
    <w:pPr>
      <w:spacing w:after="120"/>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TMLTypewriter">
    <w:name w:val="HTML Typewriter"/>
    <w:rPr>
      <w:rFonts w:ascii="Arial Unicode MS" w:eastAsia="Arial Unicode MS" w:hAnsi="Arial Unicode MS" w:cs="Arial Unicode MS"/>
      <w:sz w:val="20"/>
      <w:szCs w:val="20"/>
    </w:rPr>
  </w:style>
  <w:style w:type="paragraph" w:styleId="BodyTextIndent2">
    <w:name w:val="Body Text Indent 2"/>
    <w:basedOn w:val="Normal"/>
    <w:pPr>
      <w:spacing w:after="120" w:line="480" w:lineRule="auto"/>
      <w:ind w:left="360"/>
    </w:pPr>
  </w:style>
  <w:style w:type="paragraph" w:customStyle="1" w:styleId="H4">
    <w:name w:val="H4"/>
    <w:basedOn w:val="Normal"/>
    <w:next w:val="Normal"/>
    <w:pPr>
      <w:keepNext/>
      <w:widowControl w:val="0"/>
      <w:autoSpaceDE w:val="0"/>
      <w:autoSpaceDN w:val="0"/>
      <w:spacing w:before="100" w:after="100"/>
      <w:outlineLvl w:val="4"/>
    </w:pPr>
    <w:rPr>
      <w:b/>
      <w:bCs/>
    </w:rPr>
  </w:style>
  <w:style w:type="paragraph" w:styleId="BlockText">
    <w:name w:val="Block Text"/>
    <w:basedOn w:val="Normal"/>
    <w:pPr>
      <w:widowControl w:val="0"/>
      <w:autoSpaceDE w:val="0"/>
      <w:autoSpaceDN w:val="0"/>
      <w:ind w:left="1080" w:right="-144"/>
    </w:pPr>
    <w:rPr>
      <w:i/>
      <w:iCs/>
    </w:rPr>
  </w:style>
  <w:style w:type="character" w:customStyle="1" w:styleId="Heading4Char">
    <w:name w:val="Heading 4 Char"/>
    <w:rPr>
      <w:rFonts w:ascii="Tahoma" w:hAnsi="Tahoma" w:cs="Tahoma"/>
      <w:b/>
      <w:bCs/>
      <w:sz w:val="24"/>
      <w:szCs w:val="24"/>
      <w:u w:val="single"/>
      <w:lang w:val="en-US" w:eastAsia="en-US"/>
    </w:rPr>
  </w:style>
  <w:style w:type="character" w:customStyle="1" w:styleId="EmailStyle26">
    <w:name w:val="EmailStyle26"/>
    <w:rPr>
      <w:rFonts w:ascii="Times New Roman" w:hAnsi="Times New Roman" w:cs="Times New Roman"/>
      <w:color w:val="auto"/>
      <w:sz w:val="24"/>
      <w:szCs w:val="24"/>
      <w:u w:val="none"/>
      <w:effect w:val="none"/>
    </w:rPr>
  </w:style>
  <w:style w:type="character" w:styleId="PageNumber">
    <w:name w:val="page number"/>
    <w:basedOn w:val="DefaultParagraphFont"/>
    <w:rsid w:val="006E6F1D"/>
  </w:style>
  <w:style w:type="paragraph" w:styleId="BalloonText">
    <w:name w:val="Balloon Text"/>
    <w:basedOn w:val="Normal"/>
    <w:semiHidden/>
    <w:rsid w:val="0022609D"/>
    <w:rPr>
      <w:rFonts w:ascii="Tahoma" w:hAnsi="Tahoma" w:cs="Tahoma"/>
      <w:sz w:val="16"/>
      <w:szCs w:val="16"/>
    </w:rPr>
  </w:style>
  <w:style w:type="table" w:styleId="TableGrid">
    <w:name w:val="Table Grid"/>
    <w:basedOn w:val="TableNormal"/>
    <w:rsid w:val="005F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23148"/>
    <w:rPr>
      <w:sz w:val="24"/>
      <w:szCs w:val="24"/>
    </w:rPr>
  </w:style>
  <w:style w:type="paragraph" w:customStyle="1" w:styleId="ColorfulList-Accent11">
    <w:name w:val="Colorful List - Accent 11"/>
    <w:basedOn w:val="Normal"/>
    <w:uiPriority w:val="34"/>
    <w:qFormat/>
    <w:rsid w:val="0016710F"/>
    <w:pPr>
      <w:ind w:left="720"/>
      <w:contextualSpacing/>
    </w:pPr>
  </w:style>
  <w:style w:type="paragraph" w:styleId="PlainText">
    <w:name w:val="Plain Text"/>
    <w:basedOn w:val="Normal"/>
    <w:link w:val="PlainTextChar"/>
    <w:uiPriority w:val="99"/>
    <w:unhideWhenUsed/>
    <w:rsid w:val="00AE2013"/>
    <w:rPr>
      <w:rFonts w:ascii="Calibri" w:eastAsia="Calibri" w:hAnsi="Calibri"/>
      <w:sz w:val="22"/>
      <w:szCs w:val="22"/>
    </w:rPr>
  </w:style>
  <w:style w:type="character" w:customStyle="1" w:styleId="PlainTextChar">
    <w:name w:val="Plain Text Char"/>
    <w:link w:val="PlainText"/>
    <w:uiPriority w:val="99"/>
    <w:rsid w:val="00AE2013"/>
    <w:rPr>
      <w:rFonts w:ascii="Calibri" w:eastAsia="Calibri" w:hAnsi="Calibri"/>
      <w:sz w:val="22"/>
      <w:szCs w:val="22"/>
    </w:rPr>
  </w:style>
  <w:style w:type="paragraph" w:customStyle="1" w:styleId="Default">
    <w:name w:val="Default"/>
    <w:rsid w:val="00DB4CCA"/>
    <w:pPr>
      <w:autoSpaceDE w:val="0"/>
      <w:autoSpaceDN w:val="0"/>
      <w:adjustRightInd w:val="0"/>
    </w:pPr>
    <w:rPr>
      <w:rFonts w:ascii="Tahoma" w:hAnsi="Tahoma" w:cs="Tahoma"/>
      <w:color w:val="000000"/>
      <w:sz w:val="24"/>
      <w:szCs w:val="24"/>
    </w:rPr>
  </w:style>
  <w:style w:type="character" w:customStyle="1" w:styleId="Heading3Char">
    <w:name w:val="Heading 3 Char"/>
    <w:link w:val="Heading3"/>
    <w:semiHidden/>
    <w:rsid w:val="000233F2"/>
    <w:rPr>
      <w:rFonts w:ascii="Calibri Light" w:eastAsia="Times New Roman" w:hAnsi="Calibri Light" w:cs="Times New Roman"/>
      <w:b/>
      <w:bCs/>
      <w:sz w:val="26"/>
      <w:szCs w:val="26"/>
    </w:rPr>
  </w:style>
  <w:style w:type="character" w:styleId="CommentReference">
    <w:name w:val="annotation reference"/>
    <w:rsid w:val="00F00E45"/>
    <w:rPr>
      <w:sz w:val="16"/>
      <w:szCs w:val="16"/>
    </w:rPr>
  </w:style>
  <w:style w:type="paragraph" w:styleId="CommentText">
    <w:name w:val="annotation text"/>
    <w:basedOn w:val="Normal"/>
    <w:link w:val="CommentTextChar"/>
    <w:rsid w:val="00F00E45"/>
    <w:rPr>
      <w:sz w:val="20"/>
      <w:szCs w:val="20"/>
    </w:rPr>
  </w:style>
  <w:style w:type="character" w:customStyle="1" w:styleId="CommentTextChar">
    <w:name w:val="Comment Text Char"/>
    <w:basedOn w:val="DefaultParagraphFont"/>
    <w:link w:val="CommentText"/>
    <w:rsid w:val="00F00E45"/>
  </w:style>
  <w:style w:type="paragraph" w:styleId="CommentSubject">
    <w:name w:val="annotation subject"/>
    <w:basedOn w:val="CommentText"/>
    <w:next w:val="CommentText"/>
    <w:link w:val="CommentSubjectChar"/>
    <w:rsid w:val="00F00E45"/>
    <w:rPr>
      <w:b/>
      <w:bCs/>
    </w:rPr>
  </w:style>
  <w:style w:type="character" w:customStyle="1" w:styleId="CommentSubjectChar">
    <w:name w:val="Comment Subject Char"/>
    <w:link w:val="CommentSubject"/>
    <w:rsid w:val="00F00E45"/>
    <w:rPr>
      <w:b/>
      <w:bCs/>
    </w:rPr>
  </w:style>
  <w:style w:type="paragraph" w:styleId="ListParagraph">
    <w:name w:val="List Paragraph"/>
    <w:basedOn w:val="Normal"/>
    <w:uiPriority w:val="34"/>
    <w:qFormat/>
    <w:rsid w:val="00FC3859"/>
    <w:pPr>
      <w:ind w:left="720"/>
      <w:contextualSpacing/>
    </w:pPr>
  </w:style>
  <w:style w:type="paragraph" w:styleId="Revision">
    <w:name w:val="Revision"/>
    <w:hidden/>
    <w:uiPriority w:val="99"/>
    <w:semiHidden/>
    <w:rsid w:val="00DC38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64057333">
      <w:bodyDiv w:val="1"/>
      <w:marLeft w:val="0"/>
      <w:marRight w:val="0"/>
      <w:marTop w:val="0"/>
      <w:marBottom w:val="0"/>
      <w:divBdr>
        <w:top w:val="none" w:sz="0" w:space="0" w:color="auto"/>
        <w:left w:val="none" w:sz="0" w:space="0" w:color="auto"/>
        <w:bottom w:val="none" w:sz="0" w:space="0" w:color="auto"/>
        <w:right w:val="none" w:sz="0" w:space="0" w:color="auto"/>
      </w:divBdr>
    </w:div>
    <w:div w:id="331378141">
      <w:bodyDiv w:val="1"/>
      <w:marLeft w:val="0"/>
      <w:marRight w:val="0"/>
      <w:marTop w:val="0"/>
      <w:marBottom w:val="0"/>
      <w:divBdr>
        <w:top w:val="none" w:sz="0" w:space="0" w:color="auto"/>
        <w:left w:val="none" w:sz="0" w:space="0" w:color="auto"/>
        <w:bottom w:val="none" w:sz="0" w:space="0" w:color="auto"/>
        <w:right w:val="none" w:sz="0" w:space="0" w:color="auto"/>
      </w:divBdr>
    </w:div>
    <w:div w:id="492110228">
      <w:bodyDiv w:val="1"/>
      <w:marLeft w:val="0"/>
      <w:marRight w:val="0"/>
      <w:marTop w:val="0"/>
      <w:marBottom w:val="0"/>
      <w:divBdr>
        <w:top w:val="none" w:sz="0" w:space="0" w:color="auto"/>
        <w:left w:val="none" w:sz="0" w:space="0" w:color="auto"/>
        <w:bottom w:val="none" w:sz="0" w:space="0" w:color="auto"/>
        <w:right w:val="none" w:sz="0" w:space="0" w:color="auto"/>
      </w:divBdr>
    </w:div>
    <w:div w:id="498234402">
      <w:bodyDiv w:val="1"/>
      <w:marLeft w:val="0"/>
      <w:marRight w:val="0"/>
      <w:marTop w:val="0"/>
      <w:marBottom w:val="0"/>
      <w:divBdr>
        <w:top w:val="none" w:sz="0" w:space="0" w:color="auto"/>
        <w:left w:val="none" w:sz="0" w:space="0" w:color="auto"/>
        <w:bottom w:val="none" w:sz="0" w:space="0" w:color="auto"/>
        <w:right w:val="none" w:sz="0" w:space="0" w:color="auto"/>
      </w:divBdr>
    </w:div>
    <w:div w:id="663701571">
      <w:bodyDiv w:val="1"/>
      <w:marLeft w:val="0"/>
      <w:marRight w:val="0"/>
      <w:marTop w:val="0"/>
      <w:marBottom w:val="0"/>
      <w:divBdr>
        <w:top w:val="none" w:sz="0" w:space="0" w:color="auto"/>
        <w:left w:val="none" w:sz="0" w:space="0" w:color="auto"/>
        <w:bottom w:val="none" w:sz="0" w:space="0" w:color="auto"/>
        <w:right w:val="none" w:sz="0" w:space="0" w:color="auto"/>
      </w:divBdr>
    </w:div>
    <w:div w:id="780076217">
      <w:bodyDiv w:val="1"/>
      <w:marLeft w:val="0"/>
      <w:marRight w:val="0"/>
      <w:marTop w:val="0"/>
      <w:marBottom w:val="0"/>
      <w:divBdr>
        <w:top w:val="none" w:sz="0" w:space="0" w:color="auto"/>
        <w:left w:val="none" w:sz="0" w:space="0" w:color="auto"/>
        <w:bottom w:val="none" w:sz="0" w:space="0" w:color="auto"/>
        <w:right w:val="none" w:sz="0" w:space="0" w:color="auto"/>
      </w:divBdr>
    </w:div>
    <w:div w:id="1042091254">
      <w:bodyDiv w:val="1"/>
      <w:marLeft w:val="0"/>
      <w:marRight w:val="0"/>
      <w:marTop w:val="0"/>
      <w:marBottom w:val="0"/>
      <w:divBdr>
        <w:top w:val="none" w:sz="0" w:space="0" w:color="auto"/>
        <w:left w:val="none" w:sz="0" w:space="0" w:color="auto"/>
        <w:bottom w:val="none" w:sz="0" w:space="0" w:color="auto"/>
        <w:right w:val="none" w:sz="0" w:space="0" w:color="auto"/>
      </w:divBdr>
    </w:div>
    <w:div w:id="1152722055">
      <w:bodyDiv w:val="1"/>
      <w:marLeft w:val="0"/>
      <w:marRight w:val="0"/>
      <w:marTop w:val="0"/>
      <w:marBottom w:val="0"/>
      <w:divBdr>
        <w:top w:val="none" w:sz="0" w:space="0" w:color="auto"/>
        <w:left w:val="none" w:sz="0" w:space="0" w:color="auto"/>
        <w:bottom w:val="none" w:sz="0" w:space="0" w:color="auto"/>
        <w:right w:val="none" w:sz="0" w:space="0" w:color="auto"/>
      </w:divBdr>
    </w:div>
    <w:div w:id="1208026493">
      <w:bodyDiv w:val="1"/>
      <w:marLeft w:val="0"/>
      <w:marRight w:val="0"/>
      <w:marTop w:val="0"/>
      <w:marBottom w:val="0"/>
      <w:divBdr>
        <w:top w:val="none" w:sz="0" w:space="0" w:color="auto"/>
        <w:left w:val="none" w:sz="0" w:space="0" w:color="auto"/>
        <w:bottom w:val="none" w:sz="0" w:space="0" w:color="auto"/>
        <w:right w:val="none" w:sz="0" w:space="0" w:color="auto"/>
      </w:divBdr>
    </w:div>
    <w:div w:id="1262568195">
      <w:bodyDiv w:val="1"/>
      <w:marLeft w:val="0"/>
      <w:marRight w:val="0"/>
      <w:marTop w:val="0"/>
      <w:marBottom w:val="0"/>
      <w:divBdr>
        <w:top w:val="none" w:sz="0" w:space="0" w:color="auto"/>
        <w:left w:val="none" w:sz="0" w:space="0" w:color="auto"/>
        <w:bottom w:val="none" w:sz="0" w:space="0" w:color="auto"/>
        <w:right w:val="none" w:sz="0" w:space="0" w:color="auto"/>
      </w:divBdr>
    </w:div>
    <w:div w:id="1332680268">
      <w:bodyDiv w:val="1"/>
      <w:marLeft w:val="0"/>
      <w:marRight w:val="0"/>
      <w:marTop w:val="0"/>
      <w:marBottom w:val="0"/>
      <w:divBdr>
        <w:top w:val="none" w:sz="0" w:space="0" w:color="auto"/>
        <w:left w:val="none" w:sz="0" w:space="0" w:color="auto"/>
        <w:bottom w:val="none" w:sz="0" w:space="0" w:color="auto"/>
        <w:right w:val="none" w:sz="0" w:space="0" w:color="auto"/>
      </w:divBdr>
    </w:div>
    <w:div w:id="1365328759">
      <w:bodyDiv w:val="1"/>
      <w:marLeft w:val="0"/>
      <w:marRight w:val="0"/>
      <w:marTop w:val="0"/>
      <w:marBottom w:val="0"/>
      <w:divBdr>
        <w:top w:val="none" w:sz="0" w:space="0" w:color="auto"/>
        <w:left w:val="none" w:sz="0" w:space="0" w:color="auto"/>
        <w:bottom w:val="none" w:sz="0" w:space="0" w:color="auto"/>
        <w:right w:val="none" w:sz="0" w:space="0" w:color="auto"/>
      </w:divBdr>
    </w:div>
    <w:div w:id="1397781102">
      <w:bodyDiv w:val="1"/>
      <w:marLeft w:val="0"/>
      <w:marRight w:val="0"/>
      <w:marTop w:val="0"/>
      <w:marBottom w:val="0"/>
      <w:divBdr>
        <w:top w:val="none" w:sz="0" w:space="0" w:color="auto"/>
        <w:left w:val="none" w:sz="0" w:space="0" w:color="auto"/>
        <w:bottom w:val="none" w:sz="0" w:space="0" w:color="auto"/>
        <w:right w:val="none" w:sz="0" w:space="0" w:color="auto"/>
      </w:divBdr>
    </w:div>
    <w:div w:id="1547836484">
      <w:bodyDiv w:val="1"/>
      <w:marLeft w:val="0"/>
      <w:marRight w:val="0"/>
      <w:marTop w:val="0"/>
      <w:marBottom w:val="0"/>
      <w:divBdr>
        <w:top w:val="none" w:sz="0" w:space="0" w:color="auto"/>
        <w:left w:val="none" w:sz="0" w:space="0" w:color="auto"/>
        <w:bottom w:val="none" w:sz="0" w:space="0" w:color="auto"/>
        <w:right w:val="none" w:sz="0" w:space="0" w:color="auto"/>
      </w:divBdr>
    </w:div>
    <w:div w:id="1865089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linicalTrials.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590CFF010904392242994A83796D9" ma:contentTypeVersion="11" ma:contentTypeDescription="Create a new document." ma:contentTypeScope="" ma:versionID="6d3bde296d082a9ac08e92ea14042c9c">
  <xsd:schema xmlns:xsd="http://www.w3.org/2001/XMLSchema" xmlns:xs="http://www.w3.org/2001/XMLSchema" xmlns:p="http://schemas.microsoft.com/office/2006/metadata/properties" xmlns:ns2="2121a264-cb51-442d-89b4-dd070b9ff4c5" xmlns:ns3="5013abcf-a691-4caf-b76e-272aaed9eeed" targetNamespace="http://schemas.microsoft.com/office/2006/metadata/properties" ma:root="true" ma:fieldsID="6c90296da2b7aee5aa5e711d1fa43390" ns2:_="" ns3:_="">
    <xsd:import namespace="2121a264-cb51-442d-89b4-dd070b9ff4c5"/>
    <xsd:import namespace="5013abcf-a691-4caf-b76e-272aaed9ee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1a264-cb51-442d-89b4-dd070b9ff4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3abcf-a691-4caf-b76e-272aaed9ee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0B5F9-F5E7-4366-AF3B-94FA5F534E9B}"/>
</file>

<file path=customXml/itemProps2.xml><?xml version="1.0" encoding="utf-8"?>
<ds:datastoreItem xmlns:ds="http://schemas.openxmlformats.org/officeDocument/2006/customXml" ds:itemID="{926B3C79-0342-4E2E-B478-0BC3FD4B8B8F}"/>
</file>

<file path=customXml/itemProps3.xml><?xml version="1.0" encoding="utf-8"?>
<ds:datastoreItem xmlns:ds="http://schemas.openxmlformats.org/officeDocument/2006/customXml" ds:itemID="{C95A7035-ADFB-42A8-BA06-BC05550062E7}"/>
</file>

<file path=docProps/app.xml><?xml version="1.0" encoding="utf-8"?>
<Properties xmlns="http://schemas.openxmlformats.org/officeDocument/2006/extended-properties" xmlns:vt="http://schemas.openxmlformats.org/officeDocument/2006/docPropsVTypes">
  <Template>Normal</Template>
  <TotalTime>1</TotalTime>
  <Pages>15</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STANFORD SAMPLE CONSENT FORM</vt:lpstr>
    </vt:vector>
  </TitlesOfParts>
  <Company>Stanford University</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STANFORD SAMPLE CONSENT FORM</dc:title>
  <dc:subject/>
  <dc:creator>RCO</dc:creator>
  <cp:keywords/>
  <dc:description>030315 - update Costs instructions
010715 - add instr. about large font
121214 - Genetic Data paragraphs added (for GDS); short form sign instr lang (minor chg)
111714 - Short form instructions updated
072514 - left over samples disposition changed
071114 - Costs para updated
070214 - PAIRE==&gt;PAVIR chg
061314 - Confidentiality para changed
032114 - MRI kidney stmt moved
030714 - added statement on 're-identified' risk
121613 - chg footer instructions; sig lines descriptions; zip code;
082013 - revert chg to Payment para ($100); 
080813 - chg to Payment para ($100); Costs - removed "list of covered services…"
0613 - added 'signed and dated'
012513 - chg to ALTERNATIVES; examples for 'If consultative or financial relationships'
060412 - sentence added in confidentiality section
021012 - statement deleted from confidentiality section
012612 - compensation para option1 - added language re: Medicare
- HIPAA Auth: add radiology or pathology reports to 'personal info.' examples
- 092810 Changed: Compensation language
-051110 chg in HIPAA expiration date language
-050610 Added: Instructions about signature requirements when using Short Form Consent Process
-042110 IRB address updated
-071309 added language re:GINA
-072309 GCRC/NIH support language changed
-121709 HIPAA - FDA added to bulleted list 'who may receive/use info', v. buried in instructions</dc:description>
  <cp:lastModifiedBy>Kornatowski, Breanna</cp:lastModifiedBy>
  <cp:revision>2</cp:revision>
  <cp:lastPrinted>2006-08-31T00:11:00Z</cp:lastPrinted>
  <dcterms:created xsi:type="dcterms:W3CDTF">2020-04-16T18:18:00Z</dcterms:created>
  <dcterms:modified xsi:type="dcterms:W3CDTF">2020-04-16T18:18:00Z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0x01010044F590CFF010904392242994A83796D9</vt:lpwstr>
  </property>
</Properties>
</file>